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D026" w14:textId="3469DDD1" w:rsidR="00900956" w:rsidRDefault="004552AD" w:rsidP="00900956">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58240" behindDoc="1" locked="0" layoutInCell="1" allowOverlap="1" wp14:anchorId="72DABD15" wp14:editId="0764949E">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1ABFF0A3" w14:textId="77777777" w:rsidR="00900956" w:rsidRDefault="00900956" w:rsidP="00900956">
      <w:pPr>
        <w:tabs>
          <w:tab w:val="left" w:pos="14130"/>
        </w:tabs>
        <w:spacing w:after="0"/>
        <w:ind w:firstLine="634"/>
        <w:jc w:val="center"/>
        <w:rPr>
          <w:rFonts w:ascii="Calibri" w:eastAsia="Calibri" w:hAnsi="Calibri" w:cs="Times New Roman"/>
          <w:noProof/>
          <w:sz w:val="40"/>
          <w:szCs w:val="40"/>
        </w:rPr>
      </w:pPr>
    </w:p>
    <w:p w14:paraId="507F64D8" w14:textId="327D5E5E" w:rsidR="00900956" w:rsidRPr="000B28D3" w:rsidRDefault="00415536" w:rsidP="00500E6F">
      <w:pPr>
        <w:tabs>
          <w:tab w:val="left" w:pos="14130"/>
        </w:tabs>
        <w:spacing w:after="0" w:line="240" w:lineRule="auto"/>
        <w:jc w:val="center"/>
        <w:rPr>
          <w:b/>
          <w:sz w:val="28"/>
          <w:szCs w:val="40"/>
        </w:rPr>
      </w:pPr>
      <w:r>
        <w:rPr>
          <w:b/>
          <w:sz w:val="28"/>
          <w:szCs w:val="40"/>
        </w:rPr>
        <w:t>Shunt</w:t>
      </w:r>
      <w:r w:rsidR="00900956">
        <w:rPr>
          <w:b/>
          <w:sz w:val="28"/>
          <w:szCs w:val="40"/>
        </w:rPr>
        <w:t xml:space="preserve"> </w:t>
      </w:r>
      <w:r w:rsidR="00A35ADA">
        <w:rPr>
          <w:b/>
          <w:sz w:val="28"/>
          <w:szCs w:val="40"/>
        </w:rPr>
        <w:t xml:space="preserve">Monitoring </w:t>
      </w:r>
      <w:r w:rsidR="00900956" w:rsidRPr="000B28D3">
        <w:rPr>
          <w:b/>
          <w:sz w:val="28"/>
          <w:szCs w:val="40"/>
        </w:rPr>
        <w:t>Risk Plan</w:t>
      </w:r>
    </w:p>
    <w:p w14:paraId="424CA52F" w14:textId="77777777" w:rsidR="00900956" w:rsidRPr="00010394" w:rsidRDefault="00900956" w:rsidP="00500E6F">
      <w:pPr>
        <w:tabs>
          <w:tab w:val="left" w:pos="14130"/>
        </w:tabs>
        <w:spacing w:after="0" w:line="240" w:lineRule="auto"/>
        <w:rPr>
          <w:rFonts w:cstheme="minorHAnsi"/>
          <w:b/>
        </w:rPr>
      </w:pPr>
    </w:p>
    <w:p w14:paraId="1169D970" w14:textId="4692C966" w:rsidR="00900956" w:rsidRPr="00010394" w:rsidRDefault="001C42CC" w:rsidP="00500E6F">
      <w:pPr>
        <w:tabs>
          <w:tab w:val="left" w:pos="14130"/>
        </w:tabs>
        <w:spacing w:after="0" w:line="240" w:lineRule="auto"/>
        <w:rPr>
          <w:rFonts w:cstheme="minorHAnsi"/>
          <w:b/>
        </w:rPr>
      </w:pPr>
      <w:r w:rsidRPr="00010394">
        <w:rPr>
          <w:rFonts w:cstheme="minorHAnsi"/>
          <w:b/>
        </w:rPr>
        <w:t xml:space="preserve">Participant’s </w:t>
      </w:r>
      <w:r w:rsidR="00900956" w:rsidRPr="00010394">
        <w:rPr>
          <w:rFonts w:cstheme="minorHAnsi"/>
          <w:b/>
        </w:rPr>
        <w:t>Name:</w:t>
      </w:r>
      <w:r w:rsidR="00900956" w:rsidRPr="00010394">
        <w:rPr>
          <w:rFonts w:cstheme="minorHAnsi"/>
        </w:rPr>
        <w:t xml:space="preserve">  </w:t>
      </w:r>
      <w:r w:rsidR="00900956" w:rsidRPr="00010394">
        <w:rPr>
          <w:rFonts w:cstheme="minorHAnsi"/>
        </w:rPr>
        <w:fldChar w:fldCharType="begin">
          <w:ffData>
            <w:name w:val="Text1"/>
            <w:enabled/>
            <w:calcOnExit w:val="0"/>
            <w:textInput/>
          </w:ffData>
        </w:fldChar>
      </w:r>
      <w:bookmarkStart w:id="1" w:name="Text1"/>
      <w:r w:rsidR="00900956" w:rsidRPr="00010394">
        <w:rPr>
          <w:rFonts w:cstheme="minorHAnsi"/>
        </w:rPr>
        <w:instrText xml:space="preserve"> FORMTEXT </w:instrText>
      </w:r>
      <w:r w:rsidR="00900956" w:rsidRPr="00010394">
        <w:rPr>
          <w:rFonts w:cstheme="minorHAnsi"/>
        </w:rPr>
      </w:r>
      <w:r w:rsidR="00900956" w:rsidRPr="00010394">
        <w:rPr>
          <w:rFonts w:cstheme="minorHAnsi"/>
        </w:rPr>
        <w:fldChar w:fldCharType="separate"/>
      </w:r>
      <w:r w:rsidR="00900956" w:rsidRPr="00010394">
        <w:rPr>
          <w:rFonts w:cstheme="minorHAnsi"/>
          <w:noProof/>
        </w:rPr>
        <w:t> </w:t>
      </w:r>
      <w:r w:rsidR="00900956" w:rsidRPr="00010394">
        <w:rPr>
          <w:rFonts w:cstheme="minorHAnsi"/>
          <w:noProof/>
        </w:rPr>
        <w:t> </w:t>
      </w:r>
      <w:r w:rsidR="00900956" w:rsidRPr="00010394">
        <w:rPr>
          <w:rFonts w:cstheme="minorHAnsi"/>
          <w:noProof/>
        </w:rPr>
        <w:t> </w:t>
      </w:r>
      <w:r w:rsidR="00900956" w:rsidRPr="00010394">
        <w:rPr>
          <w:rFonts w:cstheme="minorHAnsi"/>
          <w:noProof/>
        </w:rPr>
        <w:t> </w:t>
      </w:r>
      <w:r w:rsidR="00900956" w:rsidRPr="00010394">
        <w:rPr>
          <w:rFonts w:cstheme="minorHAnsi"/>
          <w:noProof/>
        </w:rPr>
        <w:t> </w:t>
      </w:r>
      <w:r w:rsidR="00900956" w:rsidRPr="00010394">
        <w:rPr>
          <w:rFonts w:cstheme="minorHAnsi"/>
        </w:rPr>
        <w:fldChar w:fldCharType="end"/>
      </w:r>
      <w:bookmarkEnd w:id="1"/>
    </w:p>
    <w:p w14:paraId="24C75D9A" w14:textId="77777777" w:rsidR="00900956" w:rsidRPr="00010394" w:rsidRDefault="00900956" w:rsidP="00500E6F">
      <w:pPr>
        <w:tabs>
          <w:tab w:val="left" w:pos="14130"/>
        </w:tabs>
        <w:spacing w:after="0" w:line="240" w:lineRule="auto"/>
        <w:rPr>
          <w:rFonts w:cstheme="minorHAnsi"/>
        </w:rPr>
      </w:pPr>
      <w:r w:rsidRPr="00010394">
        <w:rPr>
          <w:rFonts w:cstheme="minorHAnsi"/>
          <w:b/>
        </w:rPr>
        <w:t>Date plan begins:</w:t>
      </w:r>
      <w:r w:rsidRPr="00010394">
        <w:rPr>
          <w:rFonts w:cstheme="minorHAnsi"/>
        </w:rPr>
        <w:t xml:space="preserve">  </w:t>
      </w:r>
      <w:r w:rsidRPr="00010394">
        <w:rPr>
          <w:rFonts w:cstheme="minorHAnsi"/>
        </w:rPr>
        <w:fldChar w:fldCharType="begin">
          <w:ffData>
            <w:name w:val="Text2"/>
            <w:enabled/>
            <w:calcOnExit w:val="0"/>
            <w:textInput/>
          </w:ffData>
        </w:fldChar>
      </w:r>
      <w:bookmarkStart w:id="2" w:name="Text2"/>
      <w:r w:rsidRPr="00010394">
        <w:rPr>
          <w:rFonts w:cstheme="minorHAnsi"/>
        </w:rPr>
        <w:instrText xml:space="preserve"> FORMTEXT </w:instrText>
      </w:r>
      <w:r w:rsidRPr="00010394">
        <w:rPr>
          <w:rFonts w:cstheme="minorHAnsi"/>
        </w:rPr>
      </w:r>
      <w:r w:rsidRPr="00010394">
        <w:rPr>
          <w:rFonts w:cstheme="minorHAnsi"/>
        </w:rPr>
        <w:fldChar w:fldCharType="separate"/>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rPr>
        <w:fldChar w:fldCharType="end"/>
      </w:r>
      <w:bookmarkEnd w:id="2"/>
    </w:p>
    <w:p w14:paraId="0F5EB477" w14:textId="77777777" w:rsidR="00900956" w:rsidRPr="00010394" w:rsidRDefault="00900956" w:rsidP="00500E6F">
      <w:pPr>
        <w:tabs>
          <w:tab w:val="left" w:pos="14130"/>
        </w:tabs>
        <w:spacing w:after="0" w:line="240" w:lineRule="auto"/>
        <w:rPr>
          <w:rFonts w:cstheme="minorHAnsi"/>
        </w:rPr>
      </w:pPr>
      <w:r w:rsidRPr="00010394">
        <w:rPr>
          <w:rFonts w:cstheme="minorHAnsi"/>
          <w:b/>
        </w:rPr>
        <w:t>Date Plan expires:</w:t>
      </w:r>
      <w:r w:rsidRPr="00010394">
        <w:rPr>
          <w:rFonts w:cstheme="minorHAnsi"/>
        </w:rPr>
        <w:t xml:space="preserve">  </w:t>
      </w:r>
      <w:r w:rsidRPr="00010394">
        <w:rPr>
          <w:rFonts w:cstheme="minorHAnsi"/>
        </w:rPr>
        <w:fldChar w:fldCharType="begin">
          <w:ffData>
            <w:name w:val="Text3"/>
            <w:enabled/>
            <w:calcOnExit w:val="0"/>
            <w:textInput/>
          </w:ffData>
        </w:fldChar>
      </w:r>
      <w:bookmarkStart w:id="3" w:name="Text3"/>
      <w:r w:rsidRPr="00010394">
        <w:rPr>
          <w:rFonts w:cstheme="minorHAnsi"/>
        </w:rPr>
        <w:instrText xml:space="preserve"> FORMTEXT </w:instrText>
      </w:r>
      <w:r w:rsidRPr="00010394">
        <w:rPr>
          <w:rFonts w:cstheme="minorHAnsi"/>
        </w:rPr>
      </w:r>
      <w:r w:rsidRPr="00010394">
        <w:rPr>
          <w:rFonts w:cstheme="minorHAnsi"/>
        </w:rPr>
        <w:fldChar w:fldCharType="separate"/>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rPr>
        <w:fldChar w:fldCharType="end"/>
      </w:r>
      <w:bookmarkEnd w:id="3"/>
    </w:p>
    <w:p w14:paraId="3F3DF2B3" w14:textId="77777777" w:rsidR="00900956" w:rsidRPr="00010394" w:rsidRDefault="00900956" w:rsidP="00500E6F">
      <w:pPr>
        <w:tabs>
          <w:tab w:val="left" w:pos="14130"/>
        </w:tabs>
        <w:spacing w:after="0" w:line="240" w:lineRule="auto"/>
        <w:rPr>
          <w:rFonts w:cstheme="minorHAnsi"/>
        </w:rPr>
      </w:pPr>
      <w:r w:rsidRPr="00010394">
        <w:rPr>
          <w:rFonts w:cstheme="minorHAnsi"/>
          <w:b/>
        </w:rPr>
        <w:t>Dates of Revisions:</w:t>
      </w:r>
      <w:r w:rsidRPr="00010394">
        <w:rPr>
          <w:rFonts w:cstheme="minorHAnsi"/>
        </w:rPr>
        <w:t xml:space="preserve">  </w:t>
      </w:r>
    </w:p>
    <w:p w14:paraId="4694A314" w14:textId="77777777" w:rsidR="00900956" w:rsidRPr="00010394" w:rsidRDefault="00900956" w:rsidP="00500E6F">
      <w:pPr>
        <w:tabs>
          <w:tab w:val="left" w:pos="14130"/>
        </w:tabs>
        <w:spacing w:after="0" w:line="240" w:lineRule="auto"/>
        <w:rPr>
          <w:rFonts w:cstheme="minorHAnsi"/>
        </w:rPr>
      </w:pPr>
      <w:r w:rsidRPr="00010394">
        <w:rPr>
          <w:rFonts w:cstheme="minorHAnsi"/>
          <w:b/>
        </w:rPr>
        <w:t>Written by:</w:t>
      </w:r>
      <w:r w:rsidRPr="00010394">
        <w:rPr>
          <w:rFonts w:cstheme="minorHAnsi"/>
        </w:rPr>
        <w:t xml:space="preserve">  </w:t>
      </w:r>
      <w:r w:rsidRPr="00010394">
        <w:rPr>
          <w:rFonts w:cstheme="minorHAnsi"/>
        </w:rPr>
        <w:fldChar w:fldCharType="begin">
          <w:ffData>
            <w:name w:val="Text4"/>
            <w:enabled/>
            <w:calcOnExit w:val="0"/>
            <w:textInput/>
          </w:ffData>
        </w:fldChar>
      </w:r>
      <w:bookmarkStart w:id="4" w:name="Text4"/>
      <w:r w:rsidRPr="00010394">
        <w:rPr>
          <w:rFonts w:cstheme="minorHAnsi"/>
        </w:rPr>
        <w:instrText xml:space="preserve"> FORMTEXT </w:instrText>
      </w:r>
      <w:r w:rsidRPr="00010394">
        <w:rPr>
          <w:rFonts w:cstheme="minorHAnsi"/>
        </w:rPr>
      </w:r>
      <w:r w:rsidRPr="00010394">
        <w:rPr>
          <w:rFonts w:cstheme="minorHAnsi"/>
        </w:rPr>
        <w:fldChar w:fldCharType="separate"/>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rPr>
        <w:fldChar w:fldCharType="end"/>
      </w:r>
      <w:bookmarkEnd w:id="4"/>
    </w:p>
    <w:p w14:paraId="4F411F3D" w14:textId="77777777" w:rsidR="00900956" w:rsidRPr="00010394" w:rsidRDefault="00900956" w:rsidP="00500E6F">
      <w:pPr>
        <w:tabs>
          <w:tab w:val="left" w:pos="14130"/>
        </w:tabs>
        <w:spacing w:after="0" w:line="240" w:lineRule="auto"/>
        <w:rPr>
          <w:rFonts w:cstheme="minorHAnsi"/>
        </w:rPr>
      </w:pPr>
    </w:p>
    <w:p w14:paraId="5E7ECDCA" w14:textId="59F82A82" w:rsidR="009D5F02" w:rsidRPr="00010394" w:rsidRDefault="00900956" w:rsidP="00500E6F">
      <w:pPr>
        <w:tabs>
          <w:tab w:val="left" w:pos="14130"/>
        </w:tabs>
        <w:spacing w:after="0" w:line="240" w:lineRule="auto"/>
        <w:rPr>
          <w:rFonts w:cstheme="minorHAnsi"/>
        </w:rPr>
      </w:pPr>
      <w:r w:rsidRPr="00010394">
        <w:rPr>
          <w:rFonts w:cstheme="minorHAnsi"/>
          <w:b/>
        </w:rPr>
        <w:t>Risk:</w:t>
      </w:r>
      <w:r w:rsidRPr="00010394">
        <w:rPr>
          <w:rFonts w:cstheme="minorHAnsi"/>
        </w:rPr>
        <w:t xml:space="preserve">  </w:t>
      </w:r>
      <w:r w:rsidRPr="00010394">
        <w:rPr>
          <w:rFonts w:cstheme="minorHAnsi"/>
        </w:rPr>
        <w:fldChar w:fldCharType="begin">
          <w:ffData>
            <w:name w:val="Text5"/>
            <w:enabled/>
            <w:calcOnExit w:val="0"/>
            <w:textInput/>
          </w:ffData>
        </w:fldChar>
      </w:r>
      <w:bookmarkStart w:id="5" w:name="Text5"/>
      <w:r w:rsidRPr="00010394">
        <w:rPr>
          <w:rFonts w:cstheme="minorHAnsi"/>
        </w:rPr>
        <w:instrText xml:space="preserve"> FORMTEXT </w:instrText>
      </w:r>
      <w:r w:rsidRPr="00010394">
        <w:rPr>
          <w:rFonts w:cstheme="minorHAnsi"/>
        </w:rPr>
      </w:r>
      <w:r w:rsidRPr="00010394">
        <w:rPr>
          <w:rFonts w:cstheme="minorHAnsi"/>
        </w:rPr>
        <w:fldChar w:fldCharType="separate"/>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rPr>
        <w:fldChar w:fldCharType="end"/>
      </w:r>
      <w:bookmarkEnd w:id="5"/>
      <w:r w:rsidR="00287BD5" w:rsidRPr="00010394">
        <w:rPr>
          <w:rFonts w:cstheme="minorHAnsi"/>
        </w:rPr>
        <w:t xml:space="preserve"> </w:t>
      </w:r>
      <w:r w:rsidR="00882136" w:rsidRPr="00010394">
        <w:rPr>
          <w:rFonts w:cstheme="minorHAnsi"/>
        </w:rPr>
        <w:t>is at risk o</w:t>
      </w:r>
      <w:r w:rsidR="00C927C5" w:rsidRPr="00010394">
        <w:rPr>
          <w:rFonts w:cstheme="minorHAnsi"/>
        </w:rPr>
        <w:t>f</w:t>
      </w:r>
      <w:r w:rsidR="009C1FC6" w:rsidRPr="00010394">
        <w:rPr>
          <w:rFonts w:cstheme="minorHAnsi"/>
        </w:rPr>
        <w:t xml:space="preserve"> </w:t>
      </w:r>
      <w:r w:rsidR="00A338DD" w:rsidRPr="00010394">
        <w:rPr>
          <w:rFonts w:cstheme="minorHAnsi"/>
        </w:rPr>
        <w:t>a shunt malfunction or failure</w:t>
      </w:r>
      <w:r w:rsidR="00882136" w:rsidRPr="00010394">
        <w:rPr>
          <w:rFonts w:cstheme="minorHAnsi"/>
        </w:rPr>
        <w:t>.</w:t>
      </w:r>
    </w:p>
    <w:p w14:paraId="56BBDB00" w14:textId="77777777" w:rsidR="000B28D3" w:rsidRPr="00010394" w:rsidRDefault="000B28D3" w:rsidP="00500E6F">
      <w:pPr>
        <w:tabs>
          <w:tab w:val="left" w:pos="14130"/>
        </w:tabs>
        <w:spacing w:after="0" w:line="240" w:lineRule="auto"/>
        <w:rPr>
          <w:rFonts w:cstheme="minorHAnsi"/>
          <w:b/>
        </w:rPr>
      </w:pPr>
    </w:p>
    <w:p w14:paraId="7D8EAF14" w14:textId="3AA0E883" w:rsidR="00EF22B7" w:rsidRPr="00010394" w:rsidRDefault="009D5F02" w:rsidP="00500E6F">
      <w:pPr>
        <w:tabs>
          <w:tab w:val="left" w:pos="14130"/>
        </w:tabs>
        <w:spacing w:after="0" w:line="240" w:lineRule="auto"/>
        <w:rPr>
          <w:rFonts w:cstheme="minorHAnsi"/>
        </w:rPr>
      </w:pPr>
      <w:r w:rsidRPr="00010394">
        <w:rPr>
          <w:rFonts w:cstheme="minorHAnsi"/>
          <w:b/>
        </w:rPr>
        <w:t xml:space="preserve">Desired </w:t>
      </w:r>
      <w:r w:rsidR="000B28D3" w:rsidRPr="00010394">
        <w:rPr>
          <w:rFonts w:cstheme="minorHAnsi"/>
          <w:b/>
        </w:rPr>
        <w:t>Outcome</w:t>
      </w:r>
      <w:r w:rsidR="000752AB" w:rsidRPr="00010394">
        <w:rPr>
          <w:rFonts w:cstheme="minorHAnsi"/>
          <w:b/>
        </w:rPr>
        <w:t>:</w:t>
      </w:r>
      <w:r w:rsidR="000752AB" w:rsidRPr="00010394">
        <w:rPr>
          <w:rFonts w:cstheme="minorHAnsi"/>
        </w:rPr>
        <w:t xml:space="preserve"> </w:t>
      </w:r>
      <w:r w:rsidR="00287BD5" w:rsidRPr="00010394">
        <w:rPr>
          <w:rFonts w:cstheme="minorHAnsi"/>
        </w:rPr>
        <w:fldChar w:fldCharType="begin">
          <w:ffData>
            <w:name w:val="Text4"/>
            <w:enabled/>
            <w:calcOnExit w:val="0"/>
            <w:textInput/>
          </w:ffData>
        </w:fldChar>
      </w:r>
      <w:r w:rsidR="00287BD5" w:rsidRPr="00010394">
        <w:rPr>
          <w:rFonts w:cstheme="minorHAnsi"/>
        </w:rPr>
        <w:instrText xml:space="preserve"> FORMTEXT </w:instrText>
      </w:r>
      <w:r w:rsidR="00287BD5" w:rsidRPr="00010394">
        <w:rPr>
          <w:rFonts w:cstheme="minorHAnsi"/>
        </w:rPr>
      </w:r>
      <w:r w:rsidR="00287BD5" w:rsidRPr="00010394">
        <w:rPr>
          <w:rFonts w:cstheme="minorHAnsi"/>
        </w:rPr>
        <w:fldChar w:fldCharType="separate"/>
      </w:r>
      <w:r w:rsidR="00287BD5" w:rsidRPr="00010394">
        <w:rPr>
          <w:rFonts w:cstheme="minorHAnsi"/>
          <w:noProof/>
        </w:rPr>
        <w:t> </w:t>
      </w:r>
      <w:r w:rsidR="00287BD5" w:rsidRPr="00010394">
        <w:rPr>
          <w:rFonts w:cstheme="minorHAnsi"/>
          <w:noProof/>
        </w:rPr>
        <w:t> </w:t>
      </w:r>
      <w:r w:rsidR="00287BD5" w:rsidRPr="00010394">
        <w:rPr>
          <w:rFonts w:cstheme="minorHAnsi"/>
          <w:noProof/>
        </w:rPr>
        <w:t> </w:t>
      </w:r>
      <w:r w:rsidR="00287BD5" w:rsidRPr="00010394">
        <w:rPr>
          <w:rFonts w:cstheme="minorHAnsi"/>
          <w:noProof/>
        </w:rPr>
        <w:t> </w:t>
      </w:r>
      <w:r w:rsidR="00287BD5" w:rsidRPr="00010394">
        <w:rPr>
          <w:rFonts w:cstheme="minorHAnsi"/>
          <w:noProof/>
        </w:rPr>
        <w:t> </w:t>
      </w:r>
      <w:r w:rsidR="00287BD5" w:rsidRPr="00010394">
        <w:rPr>
          <w:rFonts w:cstheme="minorHAnsi"/>
        </w:rPr>
        <w:fldChar w:fldCharType="end"/>
      </w:r>
      <w:r w:rsidR="00287BD5" w:rsidRPr="00010394">
        <w:rPr>
          <w:rFonts w:cstheme="minorHAnsi"/>
        </w:rPr>
        <w:t xml:space="preserve"> </w:t>
      </w:r>
      <w:r w:rsidR="002F70CE" w:rsidRPr="00010394">
        <w:rPr>
          <w:rFonts w:cstheme="minorHAnsi"/>
        </w:rPr>
        <w:t>will not experience pressure on the brain caused by hydrocephalus.  Staff will respond as trained if symptoms of</w:t>
      </w:r>
      <w:r w:rsidR="00A338DD" w:rsidRPr="00010394">
        <w:rPr>
          <w:rFonts w:cstheme="minorHAnsi"/>
        </w:rPr>
        <w:t xml:space="preserve"> shunt malfunction or failure</w:t>
      </w:r>
      <w:r w:rsidR="002F70CE" w:rsidRPr="00010394">
        <w:rPr>
          <w:rFonts w:cstheme="minorHAnsi"/>
        </w:rPr>
        <w:t xml:space="preserve"> are exhibited</w:t>
      </w:r>
      <w:r w:rsidR="00EF22B7" w:rsidRPr="00010394">
        <w:rPr>
          <w:rFonts w:cstheme="minorHAnsi"/>
        </w:rPr>
        <w:t>.</w:t>
      </w:r>
    </w:p>
    <w:p w14:paraId="55ADF5EF" w14:textId="77777777" w:rsidR="00EF22B7" w:rsidRPr="00010394" w:rsidRDefault="00EF22B7" w:rsidP="00500E6F">
      <w:pPr>
        <w:tabs>
          <w:tab w:val="left" w:pos="14130"/>
        </w:tabs>
        <w:spacing w:after="0" w:line="240" w:lineRule="auto"/>
        <w:rPr>
          <w:rFonts w:cstheme="minorHAnsi"/>
        </w:rPr>
      </w:pPr>
    </w:p>
    <w:p w14:paraId="2B8297D4" w14:textId="2D3E9A30" w:rsidR="00882136" w:rsidRPr="00010394" w:rsidRDefault="000B28D3" w:rsidP="00500E6F">
      <w:pPr>
        <w:tabs>
          <w:tab w:val="left" w:pos="14130"/>
        </w:tabs>
        <w:spacing w:after="0" w:line="240" w:lineRule="auto"/>
        <w:rPr>
          <w:rFonts w:cstheme="minorHAnsi"/>
        </w:rPr>
      </w:pPr>
      <w:r w:rsidRPr="00010394">
        <w:rPr>
          <w:rFonts w:cstheme="minorHAnsi"/>
          <w:b/>
        </w:rPr>
        <w:t>Why at risk/History:</w:t>
      </w:r>
      <w:r w:rsidRPr="00010394">
        <w:rPr>
          <w:rFonts w:cstheme="minorHAnsi"/>
        </w:rPr>
        <w:t xml:space="preserve">  </w:t>
      </w:r>
      <w:r w:rsidR="00287BD5" w:rsidRPr="00010394">
        <w:rPr>
          <w:rFonts w:cstheme="minorHAnsi"/>
        </w:rPr>
        <w:fldChar w:fldCharType="begin">
          <w:ffData>
            <w:name w:val="Text4"/>
            <w:enabled/>
            <w:calcOnExit w:val="0"/>
            <w:textInput/>
          </w:ffData>
        </w:fldChar>
      </w:r>
      <w:r w:rsidR="00287BD5" w:rsidRPr="00010394">
        <w:rPr>
          <w:rFonts w:cstheme="minorHAnsi"/>
        </w:rPr>
        <w:instrText xml:space="preserve"> FORMTEXT </w:instrText>
      </w:r>
      <w:r w:rsidR="00287BD5" w:rsidRPr="00010394">
        <w:rPr>
          <w:rFonts w:cstheme="minorHAnsi"/>
        </w:rPr>
      </w:r>
      <w:r w:rsidR="00287BD5" w:rsidRPr="00010394">
        <w:rPr>
          <w:rFonts w:cstheme="minorHAnsi"/>
        </w:rPr>
        <w:fldChar w:fldCharType="separate"/>
      </w:r>
      <w:r w:rsidR="00287BD5" w:rsidRPr="00010394">
        <w:rPr>
          <w:rFonts w:cstheme="minorHAnsi"/>
          <w:noProof/>
        </w:rPr>
        <w:t> </w:t>
      </w:r>
      <w:r w:rsidR="00287BD5" w:rsidRPr="00010394">
        <w:rPr>
          <w:rFonts w:cstheme="minorHAnsi"/>
          <w:noProof/>
        </w:rPr>
        <w:t> </w:t>
      </w:r>
      <w:r w:rsidR="00287BD5" w:rsidRPr="00010394">
        <w:rPr>
          <w:rFonts w:cstheme="minorHAnsi"/>
          <w:noProof/>
        </w:rPr>
        <w:t> </w:t>
      </w:r>
      <w:r w:rsidR="00287BD5" w:rsidRPr="00010394">
        <w:rPr>
          <w:rFonts w:cstheme="minorHAnsi"/>
          <w:noProof/>
        </w:rPr>
        <w:t> </w:t>
      </w:r>
      <w:r w:rsidR="00287BD5" w:rsidRPr="00010394">
        <w:rPr>
          <w:rFonts w:cstheme="minorHAnsi"/>
          <w:noProof/>
        </w:rPr>
        <w:t> </w:t>
      </w:r>
      <w:r w:rsidR="00287BD5" w:rsidRPr="00010394">
        <w:rPr>
          <w:rFonts w:cstheme="minorHAnsi"/>
        </w:rPr>
        <w:fldChar w:fldCharType="end"/>
      </w:r>
    </w:p>
    <w:p w14:paraId="075AD62F" w14:textId="362A609A" w:rsidR="00415536" w:rsidRPr="00010394" w:rsidRDefault="00415536" w:rsidP="00500E6F">
      <w:pPr>
        <w:pStyle w:val="NormalWeb"/>
        <w:spacing w:before="0" w:beforeAutospacing="0" w:after="0" w:afterAutospacing="0"/>
        <w:rPr>
          <w:rFonts w:asciiTheme="minorHAnsi" w:eastAsiaTheme="minorHAnsi" w:hAnsiTheme="minorHAnsi" w:cstheme="minorHAnsi"/>
          <w:sz w:val="22"/>
          <w:szCs w:val="22"/>
        </w:rPr>
      </w:pPr>
      <w:r w:rsidRPr="00010394">
        <w:rPr>
          <w:rFonts w:asciiTheme="minorHAnsi" w:eastAsiaTheme="minorHAnsi" w:hAnsiTheme="minorHAnsi" w:cstheme="minorHAnsi"/>
          <w:sz w:val="22"/>
          <w:szCs w:val="22"/>
        </w:rPr>
        <w:t xml:space="preserve">A </w:t>
      </w:r>
      <w:r w:rsidRPr="00010394">
        <w:rPr>
          <w:rFonts w:asciiTheme="minorHAnsi" w:eastAsiaTheme="minorHAnsi" w:hAnsiTheme="minorHAnsi" w:cstheme="minorHAnsi"/>
          <w:b/>
          <w:iCs/>
          <w:sz w:val="22"/>
          <w:szCs w:val="22"/>
        </w:rPr>
        <w:t>shunt</w:t>
      </w:r>
      <w:r w:rsidRPr="00010394">
        <w:rPr>
          <w:rFonts w:asciiTheme="minorHAnsi" w:eastAsiaTheme="minorHAnsi" w:hAnsiTheme="minorHAnsi" w:cstheme="minorHAnsi"/>
          <w:sz w:val="22"/>
          <w:szCs w:val="22"/>
        </w:rPr>
        <w:t xml:space="preserve"> is a hollow tube surgically placed</w:t>
      </w:r>
      <w:r w:rsidR="009B4862" w:rsidRPr="00010394">
        <w:rPr>
          <w:rFonts w:asciiTheme="minorHAnsi" w:eastAsiaTheme="minorHAnsi" w:hAnsiTheme="minorHAnsi" w:cstheme="minorHAnsi"/>
          <w:sz w:val="22"/>
          <w:szCs w:val="22"/>
        </w:rPr>
        <w:t xml:space="preserve"> in the brain, </w:t>
      </w:r>
      <w:r w:rsidRPr="00010394">
        <w:rPr>
          <w:rFonts w:asciiTheme="minorHAnsi" w:eastAsiaTheme="minorHAnsi" w:hAnsiTheme="minorHAnsi" w:cstheme="minorHAnsi"/>
          <w:sz w:val="22"/>
          <w:szCs w:val="22"/>
        </w:rPr>
        <w:t>or occasionally in the spine</w:t>
      </w:r>
      <w:r w:rsidR="009B4862" w:rsidRPr="00010394">
        <w:rPr>
          <w:rFonts w:asciiTheme="minorHAnsi" w:eastAsiaTheme="minorHAnsi" w:hAnsiTheme="minorHAnsi" w:cstheme="minorHAnsi"/>
          <w:sz w:val="22"/>
          <w:szCs w:val="22"/>
        </w:rPr>
        <w:t>,</w:t>
      </w:r>
      <w:r w:rsidRPr="00010394">
        <w:rPr>
          <w:rFonts w:asciiTheme="minorHAnsi" w:eastAsiaTheme="minorHAnsi" w:hAnsiTheme="minorHAnsi" w:cstheme="minorHAnsi"/>
          <w:sz w:val="22"/>
          <w:szCs w:val="22"/>
        </w:rPr>
        <w:t xml:space="preserve"> to help drain cerebrospinal fluid and redirect it to another location in the body</w:t>
      </w:r>
      <w:r w:rsidR="00011CA1" w:rsidRPr="00010394">
        <w:rPr>
          <w:rFonts w:asciiTheme="minorHAnsi" w:eastAsiaTheme="minorHAnsi" w:hAnsiTheme="minorHAnsi" w:cstheme="minorHAnsi"/>
          <w:sz w:val="22"/>
          <w:szCs w:val="22"/>
        </w:rPr>
        <w:t>, such as the abdomen, lung, or heart,</w:t>
      </w:r>
      <w:r w:rsidRPr="00010394">
        <w:rPr>
          <w:rFonts w:asciiTheme="minorHAnsi" w:eastAsiaTheme="minorHAnsi" w:hAnsiTheme="minorHAnsi" w:cstheme="minorHAnsi"/>
          <w:sz w:val="22"/>
          <w:szCs w:val="22"/>
        </w:rPr>
        <w:t xml:space="preserve"> where it can be reabsorbed.  Shunt procedures can address pressure on the brain caused by </w:t>
      </w:r>
      <w:hyperlink r:id="rId11" w:history="1">
        <w:r w:rsidRPr="00010394">
          <w:rPr>
            <w:rStyle w:val="Hyperlink"/>
            <w:rFonts w:asciiTheme="minorHAnsi" w:eastAsiaTheme="minorHAnsi" w:hAnsiTheme="minorHAnsi" w:cstheme="minorHAnsi"/>
            <w:color w:val="auto"/>
            <w:sz w:val="22"/>
            <w:szCs w:val="22"/>
            <w:u w:val="none"/>
          </w:rPr>
          <w:t>hydrocephalus</w:t>
        </w:r>
      </w:hyperlink>
      <w:r w:rsidR="002F70CE" w:rsidRPr="00010394">
        <w:rPr>
          <w:rStyle w:val="Hyperlink"/>
          <w:rFonts w:asciiTheme="minorHAnsi" w:eastAsiaTheme="minorHAnsi" w:hAnsiTheme="minorHAnsi" w:cstheme="minorHAnsi"/>
          <w:color w:val="auto"/>
          <w:sz w:val="22"/>
          <w:szCs w:val="22"/>
          <w:u w:val="none"/>
        </w:rPr>
        <w:t>, an accumulation of cerebrospinal fluid on the brain,</w:t>
      </w:r>
      <w:r w:rsidRPr="00010394">
        <w:rPr>
          <w:rFonts w:asciiTheme="minorHAnsi" w:eastAsiaTheme="minorHAnsi" w:hAnsiTheme="minorHAnsi" w:cstheme="minorHAnsi"/>
          <w:sz w:val="22"/>
          <w:szCs w:val="22"/>
        </w:rPr>
        <w:t xml:space="preserve"> and relieve its symptoms such as gait difficulty, mild dementia and lack of bladder control.</w:t>
      </w:r>
    </w:p>
    <w:p w14:paraId="3AE5367C" w14:textId="77777777" w:rsidR="00415536" w:rsidRPr="00010394" w:rsidRDefault="00415536" w:rsidP="00500E6F">
      <w:pPr>
        <w:pStyle w:val="NormalWeb"/>
        <w:spacing w:before="0" w:beforeAutospacing="0" w:after="0" w:afterAutospacing="0"/>
        <w:rPr>
          <w:rFonts w:asciiTheme="minorHAnsi" w:hAnsiTheme="minorHAnsi" w:cstheme="minorHAnsi"/>
          <w:sz w:val="22"/>
          <w:szCs w:val="22"/>
        </w:rPr>
      </w:pPr>
    </w:p>
    <w:p w14:paraId="7C0CE7C8" w14:textId="16CFFD1D" w:rsidR="009D5F02" w:rsidRPr="00010394" w:rsidRDefault="009D5F02" w:rsidP="00500E6F">
      <w:pPr>
        <w:tabs>
          <w:tab w:val="left" w:pos="14130"/>
        </w:tabs>
        <w:spacing w:after="0" w:line="240" w:lineRule="auto"/>
        <w:rPr>
          <w:rFonts w:cstheme="minorHAnsi"/>
        </w:rPr>
      </w:pPr>
      <w:r w:rsidRPr="00010394">
        <w:rPr>
          <w:rFonts w:cstheme="minorHAnsi"/>
          <w:b/>
        </w:rPr>
        <w:t>Supports and interventions</w:t>
      </w:r>
      <w:r w:rsidR="000B28D3" w:rsidRPr="00010394">
        <w:rPr>
          <w:rFonts w:cstheme="minorHAnsi"/>
          <w:b/>
        </w:rPr>
        <w:t>:</w:t>
      </w:r>
      <w:r w:rsidR="000B28D3" w:rsidRPr="00010394">
        <w:rPr>
          <w:rFonts w:cstheme="minorHAnsi"/>
        </w:rPr>
        <w:t xml:space="preserve">  </w:t>
      </w:r>
    </w:p>
    <w:p w14:paraId="2C7DD58C" w14:textId="77777777" w:rsidR="00287BD5" w:rsidRPr="00010394" w:rsidRDefault="00287BD5" w:rsidP="00500E6F">
      <w:pPr>
        <w:pStyle w:val="ListParagraph"/>
        <w:numPr>
          <w:ilvl w:val="0"/>
          <w:numId w:val="3"/>
        </w:numPr>
        <w:spacing w:after="0" w:line="240" w:lineRule="auto"/>
        <w:rPr>
          <w:rFonts w:cstheme="minorHAnsi"/>
        </w:rPr>
      </w:pPr>
      <w:r w:rsidRPr="00010394">
        <w:rPr>
          <w:rFonts w:cstheme="minorHAnsi"/>
        </w:rPr>
        <w:fldChar w:fldCharType="begin">
          <w:ffData>
            <w:name w:val="Text4"/>
            <w:enabled/>
            <w:calcOnExit w:val="0"/>
            <w:textInput/>
          </w:ffData>
        </w:fldChar>
      </w:r>
      <w:r w:rsidRPr="00010394">
        <w:rPr>
          <w:rFonts w:cstheme="minorHAnsi"/>
        </w:rPr>
        <w:instrText xml:space="preserve"> FORMTEXT </w:instrText>
      </w:r>
      <w:r w:rsidRPr="00010394">
        <w:rPr>
          <w:rFonts w:cstheme="minorHAnsi"/>
        </w:rPr>
      </w:r>
      <w:r w:rsidRPr="00010394">
        <w:rPr>
          <w:rFonts w:cstheme="minorHAnsi"/>
        </w:rPr>
        <w:fldChar w:fldCharType="separate"/>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rPr>
        <w:fldChar w:fldCharType="end"/>
      </w:r>
    </w:p>
    <w:p w14:paraId="1DB7A13C" w14:textId="023B7F8C" w:rsidR="00287BD5" w:rsidRPr="00010394" w:rsidRDefault="00287BD5" w:rsidP="00500E6F">
      <w:pPr>
        <w:pStyle w:val="ListParagraph"/>
        <w:numPr>
          <w:ilvl w:val="0"/>
          <w:numId w:val="3"/>
        </w:numPr>
        <w:spacing w:after="0" w:line="240" w:lineRule="auto"/>
        <w:rPr>
          <w:rFonts w:cstheme="minorHAnsi"/>
        </w:rPr>
      </w:pPr>
      <w:r w:rsidRPr="00010394">
        <w:rPr>
          <w:rFonts w:cstheme="minorHAnsi"/>
        </w:rPr>
        <w:fldChar w:fldCharType="begin">
          <w:ffData>
            <w:name w:val="Text4"/>
            <w:enabled/>
            <w:calcOnExit w:val="0"/>
            <w:textInput/>
          </w:ffData>
        </w:fldChar>
      </w:r>
      <w:r w:rsidRPr="00010394">
        <w:rPr>
          <w:rFonts w:cstheme="minorHAnsi"/>
        </w:rPr>
        <w:instrText xml:space="preserve"> FORMTEXT </w:instrText>
      </w:r>
      <w:r w:rsidRPr="00010394">
        <w:rPr>
          <w:rFonts w:cstheme="minorHAnsi"/>
        </w:rPr>
      </w:r>
      <w:r w:rsidRPr="00010394">
        <w:rPr>
          <w:rFonts w:cstheme="minorHAnsi"/>
        </w:rPr>
        <w:fldChar w:fldCharType="separate"/>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rPr>
        <w:fldChar w:fldCharType="end"/>
      </w:r>
    </w:p>
    <w:p w14:paraId="3903FB91" w14:textId="77777777" w:rsidR="00A338DD" w:rsidRPr="00010394" w:rsidRDefault="00287BD5" w:rsidP="00500E6F">
      <w:pPr>
        <w:pStyle w:val="ListParagraph"/>
        <w:numPr>
          <w:ilvl w:val="0"/>
          <w:numId w:val="3"/>
        </w:numPr>
        <w:spacing w:after="0" w:line="240" w:lineRule="auto"/>
        <w:rPr>
          <w:rFonts w:cstheme="minorHAnsi"/>
        </w:rPr>
      </w:pPr>
      <w:r w:rsidRPr="00010394">
        <w:rPr>
          <w:rFonts w:cstheme="minorHAnsi"/>
        </w:rPr>
        <w:fldChar w:fldCharType="begin">
          <w:ffData>
            <w:name w:val="Text4"/>
            <w:enabled/>
            <w:calcOnExit w:val="0"/>
            <w:textInput/>
          </w:ffData>
        </w:fldChar>
      </w:r>
      <w:r w:rsidRPr="00010394">
        <w:rPr>
          <w:rFonts w:cstheme="minorHAnsi"/>
        </w:rPr>
        <w:instrText xml:space="preserve"> FORMTEXT </w:instrText>
      </w:r>
      <w:r w:rsidRPr="00010394">
        <w:rPr>
          <w:rFonts w:cstheme="minorHAnsi"/>
        </w:rPr>
      </w:r>
      <w:r w:rsidRPr="00010394">
        <w:rPr>
          <w:rFonts w:cstheme="minorHAnsi"/>
        </w:rPr>
        <w:fldChar w:fldCharType="separate"/>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rPr>
        <w:fldChar w:fldCharType="end"/>
      </w:r>
    </w:p>
    <w:p w14:paraId="7DB0C57E" w14:textId="4492AAB2" w:rsidR="00A338DD" w:rsidRPr="00010394" w:rsidRDefault="002F70CE" w:rsidP="00500E6F">
      <w:pPr>
        <w:pStyle w:val="ListParagraph"/>
        <w:numPr>
          <w:ilvl w:val="0"/>
          <w:numId w:val="3"/>
        </w:numPr>
        <w:spacing w:after="0" w:line="240" w:lineRule="auto"/>
        <w:rPr>
          <w:rFonts w:cstheme="minorHAnsi"/>
        </w:rPr>
      </w:pPr>
      <w:r w:rsidRPr="00010394">
        <w:rPr>
          <w:rFonts w:eastAsia="Times New Roman" w:cstheme="minorHAnsi"/>
        </w:rPr>
        <w:t xml:space="preserve">Staff will assist </w:t>
      </w:r>
      <w:r w:rsidRPr="00010394">
        <w:rPr>
          <w:rFonts w:cstheme="minorHAnsi"/>
        </w:rPr>
        <w:fldChar w:fldCharType="begin">
          <w:ffData>
            <w:name w:val="Text4"/>
            <w:enabled/>
            <w:calcOnExit w:val="0"/>
            <w:textInput/>
          </w:ffData>
        </w:fldChar>
      </w:r>
      <w:r w:rsidRPr="00010394">
        <w:rPr>
          <w:rFonts w:cstheme="minorHAnsi"/>
        </w:rPr>
        <w:instrText xml:space="preserve"> FORMTEXT </w:instrText>
      </w:r>
      <w:r w:rsidRPr="00010394">
        <w:rPr>
          <w:rFonts w:cstheme="minorHAnsi"/>
        </w:rPr>
      </w:r>
      <w:r w:rsidRPr="00010394">
        <w:rPr>
          <w:rFonts w:cstheme="minorHAnsi"/>
        </w:rPr>
        <w:fldChar w:fldCharType="separate"/>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rPr>
        <w:fldChar w:fldCharType="end"/>
      </w:r>
      <w:r w:rsidRPr="00010394">
        <w:rPr>
          <w:rFonts w:eastAsia="Times New Roman" w:cstheme="minorHAnsi"/>
        </w:rPr>
        <w:t>, as needed, to p</w:t>
      </w:r>
      <w:r w:rsidR="00A338DD" w:rsidRPr="00010394">
        <w:rPr>
          <w:rFonts w:eastAsia="Times New Roman" w:cstheme="minorHAnsi"/>
        </w:rPr>
        <w:t>rotect against infectious diseases</w:t>
      </w:r>
      <w:r w:rsidRPr="00010394">
        <w:rPr>
          <w:rFonts w:eastAsia="Times New Roman" w:cstheme="minorHAnsi"/>
        </w:rPr>
        <w:t xml:space="preserve"> and </w:t>
      </w:r>
      <w:r w:rsidR="008B6AC9" w:rsidRPr="00010394">
        <w:rPr>
          <w:rFonts w:eastAsia="Times New Roman" w:cstheme="minorHAnsi"/>
        </w:rPr>
        <w:t>to</w:t>
      </w:r>
      <w:r w:rsidRPr="00010394">
        <w:rPr>
          <w:rFonts w:eastAsia="Times New Roman" w:cstheme="minorHAnsi"/>
        </w:rPr>
        <w:t xml:space="preserve"> </w:t>
      </w:r>
      <w:r w:rsidR="00A338DD" w:rsidRPr="00010394">
        <w:rPr>
          <w:rFonts w:eastAsia="Times New Roman" w:cstheme="minorHAnsi"/>
        </w:rPr>
        <w:t>follow vaccination and screening schedu</w:t>
      </w:r>
      <w:r w:rsidRPr="00010394">
        <w:rPr>
          <w:rFonts w:eastAsia="Times New Roman" w:cstheme="minorHAnsi"/>
        </w:rPr>
        <w:t>les as recommended by physician.</w:t>
      </w:r>
    </w:p>
    <w:p w14:paraId="07CAB55B" w14:textId="56D87D19" w:rsidR="00A338DD" w:rsidRPr="00010394" w:rsidRDefault="002F70CE" w:rsidP="00500E6F">
      <w:pPr>
        <w:pStyle w:val="ListParagraph"/>
        <w:numPr>
          <w:ilvl w:val="0"/>
          <w:numId w:val="3"/>
        </w:numPr>
        <w:spacing w:after="0" w:line="240" w:lineRule="auto"/>
        <w:rPr>
          <w:rFonts w:cstheme="minorHAnsi"/>
        </w:rPr>
      </w:pPr>
      <w:r w:rsidRPr="00010394">
        <w:rPr>
          <w:rFonts w:eastAsia="Times New Roman" w:cstheme="minorHAnsi"/>
        </w:rPr>
        <w:t xml:space="preserve">Staff will assist </w:t>
      </w:r>
      <w:r w:rsidRPr="00010394">
        <w:rPr>
          <w:rFonts w:cstheme="minorHAnsi"/>
        </w:rPr>
        <w:fldChar w:fldCharType="begin">
          <w:ffData>
            <w:name w:val="Text4"/>
            <w:enabled/>
            <w:calcOnExit w:val="0"/>
            <w:textInput/>
          </w:ffData>
        </w:fldChar>
      </w:r>
      <w:r w:rsidRPr="00010394">
        <w:rPr>
          <w:rFonts w:cstheme="minorHAnsi"/>
        </w:rPr>
        <w:instrText xml:space="preserve"> FORMTEXT </w:instrText>
      </w:r>
      <w:r w:rsidRPr="00010394">
        <w:rPr>
          <w:rFonts w:cstheme="minorHAnsi"/>
        </w:rPr>
      </w:r>
      <w:r w:rsidRPr="00010394">
        <w:rPr>
          <w:rFonts w:cstheme="minorHAnsi"/>
        </w:rPr>
        <w:fldChar w:fldCharType="separate"/>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rPr>
        <w:fldChar w:fldCharType="end"/>
      </w:r>
      <w:r w:rsidRPr="00010394">
        <w:rPr>
          <w:rFonts w:cstheme="minorHAnsi"/>
        </w:rPr>
        <w:t>, as needed, to u</w:t>
      </w:r>
      <w:r w:rsidR="00A338DD" w:rsidRPr="00010394">
        <w:rPr>
          <w:rFonts w:eastAsia="Times New Roman" w:cstheme="minorHAnsi"/>
        </w:rPr>
        <w:t>se appropriate safety equipment fo</w:t>
      </w:r>
      <w:r w:rsidRPr="00010394">
        <w:rPr>
          <w:rFonts w:eastAsia="Times New Roman" w:cstheme="minorHAnsi"/>
        </w:rPr>
        <w:t>r activities/hobbies.</w:t>
      </w:r>
    </w:p>
    <w:p w14:paraId="4D9AB0EB" w14:textId="3D8806C9" w:rsidR="00287BD5" w:rsidRPr="00010394" w:rsidRDefault="002F70CE" w:rsidP="00500E6F">
      <w:pPr>
        <w:pStyle w:val="ListParagraph"/>
        <w:numPr>
          <w:ilvl w:val="0"/>
          <w:numId w:val="3"/>
        </w:numPr>
        <w:spacing w:after="0" w:line="240" w:lineRule="auto"/>
        <w:rPr>
          <w:rFonts w:cstheme="minorHAnsi"/>
        </w:rPr>
      </w:pPr>
      <w:r w:rsidRPr="00010394">
        <w:rPr>
          <w:rFonts w:cstheme="minorHAnsi"/>
        </w:rPr>
        <w:t xml:space="preserve">Staff will assist </w:t>
      </w:r>
      <w:r w:rsidRPr="00010394">
        <w:rPr>
          <w:rFonts w:cstheme="minorHAnsi"/>
        </w:rPr>
        <w:fldChar w:fldCharType="begin">
          <w:ffData>
            <w:name w:val="Text4"/>
            <w:enabled/>
            <w:calcOnExit w:val="0"/>
            <w:textInput/>
          </w:ffData>
        </w:fldChar>
      </w:r>
      <w:r w:rsidRPr="00010394">
        <w:rPr>
          <w:rFonts w:cstheme="minorHAnsi"/>
        </w:rPr>
        <w:instrText xml:space="preserve"> FORMTEXT </w:instrText>
      </w:r>
      <w:r w:rsidRPr="00010394">
        <w:rPr>
          <w:rFonts w:cstheme="minorHAnsi"/>
        </w:rPr>
      </w:r>
      <w:r w:rsidRPr="00010394">
        <w:rPr>
          <w:rFonts w:cstheme="minorHAnsi"/>
        </w:rPr>
        <w:fldChar w:fldCharType="separate"/>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rPr>
        <w:fldChar w:fldCharType="end"/>
      </w:r>
      <w:r w:rsidRPr="00010394">
        <w:rPr>
          <w:rFonts w:cstheme="minorHAnsi"/>
        </w:rPr>
        <w:t>, as needed, to a</w:t>
      </w:r>
      <w:r w:rsidR="00A338DD" w:rsidRPr="00010394">
        <w:rPr>
          <w:rFonts w:eastAsia="Times New Roman" w:cstheme="minorHAnsi"/>
        </w:rPr>
        <w:t>lways wear a safety belt in moving vehicles</w:t>
      </w:r>
      <w:r w:rsidRPr="00010394">
        <w:rPr>
          <w:rFonts w:eastAsia="Times New Roman" w:cstheme="minorHAnsi"/>
        </w:rPr>
        <w:t>.</w:t>
      </w:r>
    </w:p>
    <w:p w14:paraId="1C7EAAD8" w14:textId="77777777" w:rsidR="00A35ADA" w:rsidRPr="00010394" w:rsidRDefault="00A35ADA" w:rsidP="00500E6F">
      <w:pPr>
        <w:spacing w:after="0" w:line="240" w:lineRule="auto"/>
        <w:rPr>
          <w:rFonts w:cstheme="minorHAnsi"/>
        </w:rPr>
      </w:pPr>
    </w:p>
    <w:p w14:paraId="41069FB0" w14:textId="0AA40F13" w:rsidR="00287BD5" w:rsidRPr="00010394" w:rsidRDefault="000B28D3" w:rsidP="00500E6F">
      <w:pPr>
        <w:tabs>
          <w:tab w:val="left" w:pos="14130"/>
        </w:tabs>
        <w:spacing w:after="0" w:line="240" w:lineRule="auto"/>
        <w:rPr>
          <w:rFonts w:cstheme="minorHAnsi"/>
          <w:b/>
        </w:rPr>
      </w:pPr>
      <w:r w:rsidRPr="00010394">
        <w:rPr>
          <w:rFonts w:cstheme="minorHAnsi"/>
          <w:b/>
        </w:rPr>
        <w:t>Monitor:</w:t>
      </w:r>
    </w:p>
    <w:p w14:paraId="49B431EC" w14:textId="43C18DEC" w:rsidR="00625096" w:rsidRPr="00010394" w:rsidRDefault="00625096" w:rsidP="00500E6F">
      <w:pPr>
        <w:numPr>
          <w:ilvl w:val="0"/>
          <w:numId w:val="32"/>
        </w:numPr>
        <w:autoSpaceDE w:val="0"/>
        <w:autoSpaceDN w:val="0"/>
        <w:adjustRightInd w:val="0"/>
        <w:spacing w:after="0" w:line="240" w:lineRule="auto"/>
        <w:rPr>
          <w:rFonts w:cstheme="minorHAnsi"/>
        </w:rPr>
      </w:pPr>
      <w:r w:rsidRPr="00010394">
        <w:rPr>
          <w:rFonts w:eastAsia="Times New Roman" w:cstheme="minorHAnsi"/>
        </w:rPr>
        <w:t>Exhibiting symptoms corrected by shunt insertion</w:t>
      </w:r>
    </w:p>
    <w:p w14:paraId="7A4C46EC" w14:textId="1776F57B" w:rsidR="00BD4B6F" w:rsidRPr="00010394" w:rsidRDefault="00786320" w:rsidP="00500E6F">
      <w:pPr>
        <w:numPr>
          <w:ilvl w:val="0"/>
          <w:numId w:val="32"/>
        </w:numPr>
        <w:autoSpaceDE w:val="0"/>
        <w:autoSpaceDN w:val="0"/>
        <w:adjustRightInd w:val="0"/>
        <w:spacing w:after="0" w:line="240" w:lineRule="auto"/>
        <w:rPr>
          <w:rFonts w:cstheme="minorHAnsi"/>
        </w:rPr>
      </w:pPr>
      <w:r w:rsidRPr="00010394">
        <w:rPr>
          <w:rFonts w:eastAsia="Times New Roman" w:cstheme="minorHAnsi"/>
        </w:rPr>
        <w:t>Persistent restlessness</w:t>
      </w:r>
    </w:p>
    <w:p w14:paraId="47817073" w14:textId="0456356D" w:rsidR="00BD4B6F" w:rsidRPr="00010394" w:rsidRDefault="00786320" w:rsidP="00500E6F">
      <w:pPr>
        <w:numPr>
          <w:ilvl w:val="0"/>
          <w:numId w:val="32"/>
        </w:numPr>
        <w:autoSpaceDE w:val="0"/>
        <w:autoSpaceDN w:val="0"/>
        <w:adjustRightInd w:val="0"/>
        <w:spacing w:after="0" w:line="240" w:lineRule="auto"/>
        <w:rPr>
          <w:rFonts w:cstheme="minorHAnsi"/>
        </w:rPr>
      </w:pPr>
      <w:r w:rsidRPr="00010394">
        <w:rPr>
          <w:rFonts w:eastAsia="Times New Roman" w:cstheme="minorHAnsi"/>
        </w:rPr>
        <w:t>Confusion or impaired thinking</w:t>
      </w:r>
    </w:p>
    <w:p w14:paraId="4D70D667" w14:textId="77777777" w:rsidR="00BD4B6F" w:rsidRPr="00010394" w:rsidRDefault="00786320" w:rsidP="00500E6F">
      <w:pPr>
        <w:numPr>
          <w:ilvl w:val="0"/>
          <w:numId w:val="32"/>
        </w:numPr>
        <w:autoSpaceDE w:val="0"/>
        <w:autoSpaceDN w:val="0"/>
        <w:adjustRightInd w:val="0"/>
        <w:spacing w:after="0" w:line="240" w:lineRule="auto"/>
        <w:rPr>
          <w:rFonts w:cstheme="minorHAnsi"/>
        </w:rPr>
      </w:pPr>
      <w:r w:rsidRPr="00010394">
        <w:rPr>
          <w:rFonts w:eastAsia="Times New Roman" w:cstheme="minorHAnsi"/>
        </w:rPr>
        <w:t>Drowsiness/Sleepiness</w:t>
      </w:r>
    </w:p>
    <w:p w14:paraId="526495AC" w14:textId="77777777" w:rsidR="00BD4B6F" w:rsidRPr="00010394" w:rsidRDefault="00786320" w:rsidP="00500E6F">
      <w:pPr>
        <w:numPr>
          <w:ilvl w:val="0"/>
          <w:numId w:val="32"/>
        </w:numPr>
        <w:autoSpaceDE w:val="0"/>
        <w:autoSpaceDN w:val="0"/>
        <w:adjustRightInd w:val="0"/>
        <w:spacing w:after="0" w:line="240" w:lineRule="auto"/>
        <w:rPr>
          <w:rFonts w:cstheme="minorHAnsi"/>
        </w:rPr>
      </w:pPr>
      <w:r w:rsidRPr="00010394">
        <w:rPr>
          <w:rFonts w:eastAsia="Times New Roman" w:cstheme="minorHAnsi"/>
        </w:rPr>
        <w:t>Severe and/or frequent headaches</w:t>
      </w:r>
    </w:p>
    <w:p w14:paraId="6624D8E5" w14:textId="77777777" w:rsidR="00BD4B6F" w:rsidRPr="00010394" w:rsidRDefault="00786320" w:rsidP="00500E6F">
      <w:pPr>
        <w:numPr>
          <w:ilvl w:val="0"/>
          <w:numId w:val="32"/>
        </w:numPr>
        <w:autoSpaceDE w:val="0"/>
        <w:autoSpaceDN w:val="0"/>
        <w:adjustRightInd w:val="0"/>
        <w:spacing w:after="0" w:line="240" w:lineRule="auto"/>
        <w:rPr>
          <w:rFonts w:cstheme="minorHAnsi"/>
        </w:rPr>
      </w:pPr>
      <w:r w:rsidRPr="00010394">
        <w:rPr>
          <w:rFonts w:eastAsia="Times New Roman" w:cstheme="minorHAnsi"/>
        </w:rPr>
        <w:t>Nausea</w:t>
      </w:r>
    </w:p>
    <w:p w14:paraId="5B5DFF3E" w14:textId="77777777" w:rsidR="00BD4B6F" w:rsidRPr="00010394" w:rsidRDefault="00786320" w:rsidP="00500E6F">
      <w:pPr>
        <w:numPr>
          <w:ilvl w:val="0"/>
          <w:numId w:val="32"/>
        </w:numPr>
        <w:autoSpaceDE w:val="0"/>
        <w:autoSpaceDN w:val="0"/>
        <w:adjustRightInd w:val="0"/>
        <w:spacing w:after="0" w:line="240" w:lineRule="auto"/>
        <w:rPr>
          <w:rFonts w:cstheme="minorHAnsi"/>
        </w:rPr>
      </w:pPr>
      <w:r w:rsidRPr="00010394">
        <w:rPr>
          <w:rFonts w:eastAsia="Times New Roman" w:cstheme="minorHAnsi"/>
        </w:rPr>
        <w:t>Changes in personality</w:t>
      </w:r>
    </w:p>
    <w:p w14:paraId="32306AD0" w14:textId="77777777" w:rsidR="00BD4B6F" w:rsidRPr="00010394" w:rsidRDefault="00786320" w:rsidP="00500E6F">
      <w:pPr>
        <w:numPr>
          <w:ilvl w:val="0"/>
          <w:numId w:val="32"/>
        </w:numPr>
        <w:autoSpaceDE w:val="0"/>
        <w:autoSpaceDN w:val="0"/>
        <w:adjustRightInd w:val="0"/>
        <w:spacing w:after="0" w:line="240" w:lineRule="auto"/>
        <w:rPr>
          <w:rFonts w:cstheme="minorHAnsi"/>
        </w:rPr>
      </w:pPr>
      <w:r w:rsidRPr="00010394">
        <w:rPr>
          <w:rFonts w:eastAsia="Times New Roman" w:cstheme="minorHAnsi"/>
        </w:rPr>
        <w:t>Seizures</w:t>
      </w:r>
    </w:p>
    <w:p w14:paraId="6FAE4AAD" w14:textId="77777777" w:rsidR="00BD4B6F" w:rsidRPr="00010394" w:rsidRDefault="00786320" w:rsidP="00500E6F">
      <w:pPr>
        <w:numPr>
          <w:ilvl w:val="0"/>
          <w:numId w:val="32"/>
        </w:numPr>
        <w:autoSpaceDE w:val="0"/>
        <w:autoSpaceDN w:val="0"/>
        <w:adjustRightInd w:val="0"/>
        <w:spacing w:after="0" w:line="240" w:lineRule="auto"/>
        <w:rPr>
          <w:rFonts w:cstheme="minorHAnsi"/>
        </w:rPr>
      </w:pPr>
      <w:r w:rsidRPr="00010394">
        <w:rPr>
          <w:rFonts w:eastAsia="Times New Roman" w:cstheme="minorHAnsi"/>
        </w:rPr>
        <w:t>Irritability</w:t>
      </w:r>
    </w:p>
    <w:p w14:paraId="70FB8468" w14:textId="77777777" w:rsidR="00BD4B6F" w:rsidRPr="00010394" w:rsidRDefault="00786320" w:rsidP="00500E6F">
      <w:pPr>
        <w:numPr>
          <w:ilvl w:val="0"/>
          <w:numId w:val="32"/>
        </w:numPr>
        <w:autoSpaceDE w:val="0"/>
        <w:autoSpaceDN w:val="0"/>
        <w:adjustRightInd w:val="0"/>
        <w:spacing w:after="0" w:line="240" w:lineRule="auto"/>
        <w:rPr>
          <w:rFonts w:cstheme="minorHAnsi"/>
        </w:rPr>
      </w:pPr>
      <w:r w:rsidRPr="00010394">
        <w:rPr>
          <w:rFonts w:eastAsia="Times New Roman" w:cstheme="minorHAnsi"/>
        </w:rPr>
        <w:t>Urinary incontinence</w:t>
      </w:r>
    </w:p>
    <w:p w14:paraId="32B050B7" w14:textId="77777777" w:rsidR="00BD4B6F" w:rsidRPr="00010394" w:rsidRDefault="00786320" w:rsidP="00500E6F">
      <w:pPr>
        <w:pStyle w:val="ListParagraph"/>
        <w:numPr>
          <w:ilvl w:val="0"/>
          <w:numId w:val="32"/>
        </w:numPr>
        <w:autoSpaceDE w:val="0"/>
        <w:autoSpaceDN w:val="0"/>
        <w:adjustRightInd w:val="0"/>
        <w:spacing w:after="0" w:line="240" w:lineRule="auto"/>
        <w:rPr>
          <w:rFonts w:cstheme="minorHAnsi"/>
        </w:rPr>
      </w:pPr>
      <w:r w:rsidRPr="00010394">
        <w:rPr>
          <w:rFonts w:eastAsia="Times New Roman" w:cstheme="minorHAnsi"/>
        </w:rPr>
        <w:t>Developmental delays, memory loss or regression</w:t>
      </w:r>
    </w:p>
    <w:p w14:paraId="055534A9" w14:textId="6895A4D5" w:rsidR="009C1FC6" w:rsidRPr="00010394" w:rsidRDefault="00786320" w:rsidP="00500E6F">
      <w:pPr>
        <w:pStyle w:val="ListParagraph"/>
        <w:numPr>
          <w:ilvl w:val="0"/>
          <w:numId w:val="32"/>
        </w:numPr>
        <w:autoSpaceDE w:val="0"/>
        <w:autoSpaceDN w:val="0"/>
        <w:adjustRightInd w:val="0"/>
        <w:spacing w:after="0" w:line="240" w:lineRule="auto"/>
        <w:rPr>
          <w:rFonts w:cstheme="minorHAnsi"/>
        </w:rPr>
      </w:pPr>
      <w:r w:rsidRPr="00010394">
        <w:rPr>
          <w:rFonts w:eastAsia="Times New Roman" w:cstheme="minorHAnsi"/>
        </w:rPr>
        <w:t>Problems wi</w:t>
      </w:r>
      <w:r w:rsidR="00BD4B6F" w:rsidRPr="00010394">
        <w:rPr>
          <w:rFonts w:eastAsia="Times New Roman" w:cstheme="minorHAnsi"/>
        </w:rPr>
        <w:t>th gait/balance or coordination</w:t>
      </w:r>
    </w:p>
    <w:p w14:paraId="4D6F8A93" w14:textId="3DA56F4D" w:rsidR="00BD4B6F" w:rsidRPr="00010394" w:rsidRDefault="00BD4B6F" w:rsidP="00500E6F">
      <w:pPr>
        <w:pStyle w:val="ListParagraph"/>
        <w:numPr>
          <w:ilvl w:val="0"/>
          <w:numId w:val="32"/>
        </w:numPr>
        <w:spacing w:after="0" w:line="240" w:lineRule="auto"/>
        <w:rPr>
          <w:rFonts w:eastAsia="Times New Roman" w:cstheme="minorHAnsi"/>
        </w:rPr>
      </w:pPr>
      <w:r w:rsidRPr="00010394">
        <w:rPr>
          <w:rFonts w:eastAsia="Times New Roman" w:cstheme="minorHAnsi"/>
        </w:rPr>
        <w:t>Swelling along shunt track</w:t>
      </w:r>
    </w:p>
    <w:p w14:paraId="57299454" w14:textId="77777777" w:rsidR="00BD4B6F" w:rsidRPr="00010394" w:rsidRDefault="00BD4B6F" w:rsidP="00500E6F">
      <w:pPr>
        <w:pStyle w:val="ListParagraph"/>
        <w:numPr>
          <w:ilvl w:val="0"/>
          <w:numId w:val="32"/>
        </w:numPr>
        <w:spacing w:after="0" w:line="240" w:lineRule="auto"/>
        <w:rPr>
          <w:rFonts w:eastAsia="Times New Roman" w:cstheme="minorHAnsi"/>
        </w:rPr>
      </w:pPr>
      <w:r w:rsidRPr="00010394">
        <w:rPr>
          <w:rFonts w:eastAsia="Times New Roman" w:cstheme="minorHAnsi"/>
        </w:rPr>
        <w:t>Fever (sign of shunt failure or infection)</w:t>
      </w:r>
    </w:p>
    <w:p w14:paraId="4FE17431" w14:textId="7724BB12" w:rsidR="00BD4B6F" w:rsidRPr="00010394" w:rsidRDefault="00BD4B6F" w:rsidP="00500E6F">
      <w:pPr>
        <w:pStyle w:val="ListParagraph"/>
        <w:numPr>
          <w:ilvl w:val="0"/>
          <w:numId w:val="32"/>
        </w:numPr>
        <w:spacing w:after="0" w:line="240" w:lineRule="auto"/>
        <w:rPr>
          <w:rFonts w:eastAsia="Times New Roman" w:cstheme="minorHAnsi"/>
        </w:rPr>
      </w:pPr>
      <w:r w:rsidRPr="00010394">
        <w:rPr>
          <w:rFonts w:eastAsia="Times New Roman" w:cstheme="minorHAnsi"/>
        </w:rPr>
        <w:t>Redness along the shunt tract (sign of shunt failure or infection)</w:t>
      </w:r>
    </w:p>
    <w:p w14:paraId="3F491D39" w14:textId="238B57D0" w:rsidR="005D4211" w:rsidRPr="00010394" w:rsidRDefault="00786320" w:rsidP="00500E6F">
      <w:pPr>
        <w:pStyle w:val="ListParagraph"/>
        <w:numPr>
          <w:ilvl w:val="0"/>
          <w:numId w:val="32"/>
        </w:numPr>
        <w:tabs>
          <w:tab w:val="left" w:pos="14130"/>
        </w:tabs>
        <w:spacing w:after="0" w:line="240" w:lineRule="auto"/>
        <w:rPr>
          <w:rFonts w:cstheme="minorHAnsi"/>
        </w:rPr>
      </w:pPr>
      <w:r w:rsidRPr="00010394">
        <w:rPr>
          <w:rFonts w:cstheme="minorHAnsi"/>
        </w:rPr>
        <w:t>Any change in stability</w:t>
      </w:r>
    </w:p>
    <w:p w14:paraId="73B75836" w14:textId="09C1AA26" w:rsidR="005D4211" w:rsidRPr="00010394" w:rsidRDefault="005D4211" w:rsidP="00500E6F">
      <w:pPr>
        <w:numPr>
          <w:ilvl w:val="0"/>
          <w:numId w:val="32"/>
        </w:numPr>
        <w:autoSpaceDE w:val="0"/>
        <w:autoSpaceDN w:val="0"/>
        <w:adjustRightInd w:val="0"/>
        <w:spacing w:after="0" w:line="240" w:lineRule="auto"/>
        <w:rPr>
          <w:rFonts w:cstheme="minorHAnsi"/>
        </w:rPr>
      </w:pPr>
      <w:r w:rsidRPr="00010394">
        <w:rPr>
          <w:rFonts w:cstheme="minorHAnsi"/>
        </w:rPr>
        <w:t>Any change in condition</w:t>
      </w:r>
    </w:p>
    <w:p w14:paraId="65A933DE" w14:textId="77777777" w:rsidR="00A338DD" w:rsidRPr="00010394" w:rsidRDefault="00A338DD" w:rsidP="00500E6F">
      <w:pPr>
        <w:autoSpaceDE w:val="0"/>
        <w:autoSpaceDN w:val="0"/>
        <w:adjustRightInd w:val="0"/>
        <w:spacing w:after="0" w:line="240" w:lineRule="auto"/>
        <w:rPr>
          <w:rFonts w:cstheme="minorHAnsi"/>
        </w:rPr>
      </w:pPr>
    </w:p>
    <w:p w14:paraId="38FAF2AE" w14:textId="00803D71" w:rsidR="008918BE" w:rsidRPr="00010394" w:rsidRDefault="008918BE" w:rsidP="00500E6F">
      <w:pPr>
        <w:autoSpaceDE w:val="0"/>
        <w:autoSpaceDN w:val="0"/>
        <w:adjustRightInd w:val="0"/>
        <w:spacing w:after="0" w:line="240" w:lineRule="auto"/>
        <w:rPr>
          <w:rFonts w:cstheme="minorHAnsi"/>
          <w:b/>
          <w:u w:val="single"/>
        </w:rPr>
      </w:pPr>
      <w:r w:rsidRPr="00010394">
        <w:rPr>
          <w:rFonts w:cstheme="minorHAnsi"/>
          <w:b/>
        </w:rPr>
        <w:t>Notify:</w:t>
      </w:r>
    </w:p>
    <w:p w14:paraId="5C2CF46E" w14:textId="2188D124" w:rsidR="005D4211" w:rsidRPr="00010394" w:rsidRDefault="005D4211" w:rsidP="00500E6F">
      <w:pPr>
        <w:pStyle w:val="ListParagraph"/>
        <w:widowControl w:val="0"/>
        <w:numPr>
          <w:ilvl w:val="0"/>
          <w:numId w:val="27"/>
        </w:numPr>
        <w:autoSpaceDE w:val="0"/>
        <w:autoSpaceDN w:val="0"/>
        <w:adjustRightInd w:val="0"/>
        <w:spacing w:after="0" w:line="240" w:lineRule="auto"/>
        <w:rPr>
          <w:rFonts w:cstheme="minorHAnsi"/>
          <w:b/>
        </w:rPr>
      </w:pPr>
      <w:r w:rsidRPr="00010394">
        <w:rPr>
          <w:rFonts w:cstheme="minorHAnsi"/>
          <w:b/>
        </w:rPr>
        <w:t>Call 911</w:t>
      </w:r>
      <w:r w:rsidR="0042560C" w:rsidRPr="00010394">
        <w:rPr>
          <w:rFonts w:cstheme="minorHAnsi"/>
          <w:b/>
        </w:rPr>
        <w:t xml:space="preserve"> for a headache that is not relieved with a pain reliever, seizure,</w:t>
      </w:r>
      <w:r w:rsidRPr="00010394">
        <w:rPr>
          <w:rFonts w:cstheme="minorHAnsi"/>
          <w:b/>
        </w:rPr>
        <w:t xml:space="preserve"> </w:t>
      </w:r>
      <w:r w:rsidR="00083336" w:rsidRPr="00010394">
        <w:rPr>
          <w:rFonts w:cstheme="minorHAnsi"/>
          <w:b/>
        </w:rPr>
        <w:t xml:space="preserve">they are exhibiting unsteadiness, </w:t>
      </w:r>
      <w:r w:rsidR="00083336" w:rsidRPr="00010394">
        <w:rPr>
          <w:rFonts w:cstheme="minorHAnsi"/>
          <w:b/>
        </w:rPr>
        <w:lastRenderedPageBreak/>
        <w:t xml:space="preserve">instability, </w:t>
      </w:r>
      <w:r w:rsidR="004639A2">
        <w:rPr>
          <w:rFonts w:cstheme="minorHAnsi"/>
          <w:b/>
        </w:rPr>
        <w:t>emergency intervention was necessary, such as, back blows, abdominal thrusts, CPR, etc., exhibiting multiple or severe symptoms, if more than first aid is needed for injuries, if they hit their head, any type of reaction that interferes with the ability to breathe or swallow, rapidly worsening symptoms, or loss of consciousness.</w:t>
      </w:r>
      <w:r w:rsidRPr="00010394">
        <w:rPr>
          <w:rFonts w:cstheme="minorHAnsi"/>
        </w:rPr>
        <w:t xml:space="preserve"> </w:t>
      </w:r>
    </w:p>
    <w:p w14:paraId="103FF3AA" w14:textId="102FAEB2" w:rsidR="00EF1CAD" w:rsidRDefault="00EF1CAD" w:rsidP="00EF1CAD">
      <w:pPr>
        <w:pStyle w:val="ListParagraph"/>
        <w:numPr>
          <w:ilvl w:val="0"/>
          <w:numId w:val="5"/>
        </w:numPr>
        <w:autoSpaceDE w:val="0"/>
        <w:autoSpaceDN w:val="0"/>
        <w:adjustRightInd w:val="0"/>
        <w:spacing w:after="0" w:line="240" w:lineRule="auto"/>
        <w:rPr>
          <w:rFonts w:cstheme="minorHAnsi"/>
          <w:b/>
          <w:color w:val="000000" w:themeColor="text1"/>
        </w:rPr>
      </w:pPr>
      <w:r>
        <w:rPr>
          <w:rFonts w:cstheme="minorHAnsi"/>
          <w:color w:val="000000" w:themeColor="text1"/>
        </w:rPr>
        <w:t xml:space="preserve">Notify Program Manager, Health and Safety Tech and/or Nurse of any symptoms of </w:t>
      </w:r>
      <w:r>
        <w:rPr>
          <w:rFonts w:cstheme="minorHAnsi"/>
        </w:rPr>
        <w:t>shunt malfunction or failure</w:t>
      </w:r>
      <w:r>
        <w:rPr>
          <w:rFonts w:cstheme="minorHAnsi"/>
          <w:color w:val="000000" w:themeColor="text1"/>
        </w:rPr>
        <w:t>, change of condition, or concerns.</w:t>
      </w:r>
    </w:p>
    <w:p w14:paraId="0B760578" w14:textId="784FF854" w:rsidR="00407495" w:rsidRPr="00010394" w:rsidRDefault="00EF1CAD" w:rsidP="00EF1CAD">
      <w:pPr>
        <w:pStyle w:val="ListParagraph"/>
        <w:widowControl w:val="0"/>
        <w:numPr>
          <w:ilvl w:val="0"/>
          <w:numId w:val="5"/>
        </w:numPr>
        <w:autoSpaceDE w:val="0"/>
        <w:autoSpaceDN w:val="0"/>
        <w:adjustRightInd w:val="0"/>
        <w:spacing w:after="0" w:line="240" w:lineRule="auto"/>
        <w:rPr>
          <w:rFonts w:cstheme="minorHAnsi"/>
        </w:rPr>
      </w:pPr>
      <w:r>
        <w:rPr>
          <w:rFonts w:cstheme="minorHAnsi"/>
          <w:color w:val="000000" w:themeColor="text1"/>
        </w:rPr>
        <w:t xml:space="preserve">Program Manager will notify family, guardian, other Program Managers, and/or Providers of any symptoms of </w:t>
      </w:r>
      <w:r>
        <w:rPr>
          <w:rFonts w:cstheme="minorHAnsi"/>
        </w:rPr>
        <w:t>shunt malfunction or failure</w:t>
      </w:r>
      <w:r>
        <w:rPr>
          <w:rFonts w:cstheme="minorHAnsi"/>
          <w:color w:val="000000" w:themeColor="text1"/>
        </w:rPr>
        <w:t>, change of condition, or concerns.</w:t>
      </w:r>
    </w:p>
    <w:p w14:paraId="63A92681" w14:textId="39D3BFE8" w:rsidR="00617789" w:rsidRPr="00010394" w:rsidRDefault="00617789" w:rsidP="00500E6F">
      <w:pPr>
        <w:pStyle w:val="ListParagraph"/>
        <w:widowControl w:val="0"/>
        <w:numPr>
          <w:ilvl w:val="0"/>
          <w:numId w:val="5"/>
        </w:numPr>
        <w:autoSpaceDE w:val="0"/>
        <w:autoSpaceDN w:val="0"/>
        <w:adjustRightInd w:val="0"/>
        <w:spacing w:after="0" w:line="240" w:lineRule="auto"/>
        <w:rPr>
          <w:rFonts w:cstheme="minorHAnsi"/>
        </w:rPr>
      </w:pPr>
      <w:r w:rsidRPr="00010394">
        <w:rPr>
          <w:rFonts w:cstheme="minorHAnsi"/>
        </w:rPr>
        <w:t>Staff will document on incident report by end of shift.</w:t>
      </w:r>
    </w:p>
    <w:p w14:paraId="6B371FB1" w14:textId="77777777" w:rsidR="00617789" w:rsidRPr="00010394" w:rsidRDefault="00617789" w:rsidP="00500E6F">
      <w:pPr>
        <w:pStyle w:val="ListParagraph"/>
        <w:adjustRightInd w:val="0"/>
        <w:spacing w:after="0" w:line="240" w:lineRule="auto"/>
        <w:rPr>
          <w:rFonts w:cstheme="minorHAnsi"/>
        </w:rPr>
      </w:pPr>
    </w:p>
    <w:p w14:paraId="22C2DBA1" w14:textId="77777777" w:rsidR="00BC6251" w:rsidRPr="00010394" w:rsidRDefault="00BC6251" w:rsidP="00500E6F">
      <w:pPr>
        <w:adjustRightInd w:val="0"/>
        <w:spacing w:after="0" w:line="240" w:lineRule="auto"/>
        <w:contextualSpacing/>
        <w:rPr>
          <w:rFonts w:cstheme="minorHAnsi"/>
        </w:rPr>
      </w:pPr>
      <w:r w:rsidRPr="00010394">
        <w:rPr>
          <w:rFonts w:cstheme="minorHAnsi"/>
          <w:b/>
        </w:rPr>
        <w:t>If 911 is called:</w:t>
      </w:r>
    </w:p>
    <w:p w14:paraId="2870783F" w14:textId="3533926F" w:rsidR="00BC6251" w:rsidRPr="00010394" w:rsidRDefault="00BC6251" w:rsidP="00500E6F">
      <w:pPr>
        <w:pStyle w:val="ListParagraph"/>
        <w:widowControl w:val="0"/>
        <w:numPr>
          <w:ilvl w:val="0"/>
          <w:numId w:val="16"/>
        </w:numPr>
        <w:tabs>
          <w:tab w:val="left" w:pos="14130"/>
        </w:tabs>
        <w:autoSpaceDE w:val="0"/>
        <w:autoSpaceDN w:val="0"/>
        <w:spacing w:after="0" w:line="240" w:lineRule="auto"/>
        <w:contextualSpacing w:val="0"/>
        <w:rPr>
          <w:rFonts w:cstheme="minorHAnsi"/>
        </w:rPr>
      </w:pPr>
      <w:r w:rsidRPr="00010394">
        <w:rPr>
          <w:rFonts w:cstheme="minorHAnsi"/>
        </w:rPr>
        <w:t xml:space="preserve">Remain with </w:t>
      </w:r>
      <w:r w:rsidRPr="00010394">
        <w:rPr>
          <w:rFonts w:cstheme="minorHAnsi"/>
        </w:rPr>
        <w:fldChar w:fldCharType="begin">
          <w:ffData>
            <w:name w:val="Text12"/>
            <w:enabled/>
            <w:calcOnExit w:val="0"/>
            <w:textInput/>
          </w:ffData>
        </w:fldChar>
      </w:r>
      <w:bookmarkStart w:id="6" w:name="Text12"/>
      <w:r w:rsidRPr="00010394">
        <w:rPr>
          <w:rFonts w:cstheme="minorHAnsi"/>
        </w:rPr>
        <w:instrText xml:space="preserve"> FORMTEXT </w:instrText>
      </w:r>
      <w:r w:rsidRPr="00010394">
        <w:rPr>
          <w:rFonts w:cstheme="minorHAnsi"/>
        </w:rPr>
      </w:r>
      <w:r w:rsidRPr="00010394">
        <w:rPr>
          <w:rFonts w:cstheme="minorHAnsi"/>
        </w:rPr>
        <w:fldChar w:fldCharType="separate"/>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rPr>
        <w:fldChar w:fldCharType="end"/>
      </w:r>
      <w:bookmarkEnd w:id="6"/>
      <w:r w:rsidRPr="00010394">
        <w:rPr>
          <w:rFonts w:cstheme="minorHAnsi"/>
        </w:rPr>
        <w:t xml:space="preserve"> until EMTs arrive.  If emergency intervention was necessary, continue as trained until relieved by EMTs.</w:t>
      </w:r>
    </w:p>
    <w:p w14:paraId="1685832B" w14:textId="715753B4" w:rsidR="00083336" w:rsidRPr="00010394" w:rsidRDefault="00083336" w:rsidP="00500E6F">
      <w:pPr>
        <w:pStyle w:val="ListParagraph"/>
        <w:widowControl w:val="0"/>
        <w:numPr>
          <w:ilvl w:val="0"/>
          <w:numId w:val="16"/>
        </w:numPr>
        <w:tabs>
          <w:tab w:val="left" w:pos="14130"/>
        </w:tabs>
        <w:autoSpaceDE w:val="0"/>
        <w:autoSpaceDN w:val="0"/>
        <w:spacing w:after="0" w:line="240" w:lineRule="auto"/>
        <w:contextualSpacing w:val="0"/>
        <w:rPr>
          <w:rFonts w:cstheme="minorHAnsi"/>
        </w:rPr>
      </w:pPr>
      <w:r w:rsidRPr="00010394">
        <w:rPr>
          <w:rFonts w:cstheme="minorHAnsi"/>
        </w:rPr>
        <w:t>Ensure that emergency personnel are aware of all medical conditions, allergies, and medications.</w:t>
      </w:r>
    </w:p>
    <w:p w14:paraId="0E8914C2" w14:textId="77777777" w:rsidR="00BC6251" w:rsidRPr="00010394" w:rsidRDefault="00BC6251" w:rsidP="00500E6F">
      <w:pPr>
        <w:pStyle w:val="ListParagraph"/>
        <w:widowControl w:val="0"/>
        <w:numPr>
          <w:ilvl w:val="0"/>
          <w:numId w:val="16"/>
        </w:numPr>
        <w:tabs>
          <w:tab w:val="left" w:pos="14130"/>
        </w:tabs>
        <w:autoSpaceDE w:val="0"/>
        <w:autoSpaceDN w:val="0"/>
        <w:spacing w:after="0" w:line="240" w:lineRule="auto"/>
        <w:contextualSpacing w:val="0"/>
        <w:rPr>
          <w:rFonts w:cstheme="minorHAnsi"/>
        </w:rPr>
      </w:pPr>
      <w:r w:rsidRPr="00010394">
        <w:rPr>
          <w:rFonts w:cstheme="minorHAnsi"/>
        </w:rPr>
        <w:t xml:space="preserve">Follow </w:t>
      </w:r>
      <w:r w:rsidRPr="00010394">
        <w:rPr>
          <w:rFonts w:cstheme="minorHAnsi"/>
        </w:rPr>
        <w:fldChar w:fldCharType="begin">
          <w:ffData>
            <w:name w:val="Text12"/>
            <w:enabled/>
            <w:calcOnExit w:val="0"/>
            <w:textInput/>
          </w:ffData>
        </w:fldChar>
      </w:r>
      <w:r w:rsidRPr="00010394">
        <w:rPr>
          <w:rFonts w:cstheme="minorHAnsi"/>
        </w:rPr>
        <w:instrText xml:space="preserve"> FORMTEXT </w:instrText>
      </w:r>
      <w:r w:rsidRPr="00010394">
        <w:rPr>
          <w:rFonts w:cstheme="minorHAnsi"/>
        </w:rPr>
      </w:r>
      <w:r w:rsidRPr="00010394">
        <w:rPr>
          <w:rFonts w:cstheme="minorHAnsi"/>
        </w:rPr>
        <w:fldChar w:fldCharType="separate"/>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noProof/>
        </w:rPr>
        <w:t> </w:t>
      </w:r>
      <w:r w:rsidRPr="00010394">
        <w:rPr>
          <w:rFonts w:cstheme="minorHAnsi"/>
        </w:rPr>
        <w:fldChar w:fldCharType="end"/>
      </w:r>
      <w:r w:rsidRPr="00010394">
        <w:rPr>
          <w:rFonts w:cstheme="minorHAnsi"/>
        </w:rPr>
        <w:t xml:space="preserve"> to the hospital and remain with participant until relieved by staff or family.</w:t>
      </w:r>
    </w:p>
    <w:p w14:paraId="5E1D68EC" w14:textId="3BEE1C16" w:rsidR="000B28D3" w:rsidRPr="00010394" w:rsidRDefault="00BC6251" w:rsidP="00500E6F">
      <w:pPr>
        <w:pStyle w:val="ListParagraph"/>
        <w:widowControl w:val="0"/>
        <w:numPr>
          <w:ilvl w:val="0"/>
          <w:numId w:val="16"/>
        </w:numPr>
        <w:tabs>
          <w:tab w:val="left" w:pos="14130"/>
        </w:tabs>
        <w:autoSpaceDE w:val="0"/>
        <w:autoSpaceDN w:val="0"/>
        <w:spacing w:after="0" w:line="240" w:lineRule="auto"/>
        <w:contextualSpacing w:val="0"/>
        <w:rPr>
          <w:rFonts w:cstheme="minorHAnsi"/>
        </w:rPr>
      </w:pPr>
      <w:r w:rsidRPr="00010394">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B072DA"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4552AD" w:rsidRDefault="007D419F" w:rsidP="007D419F">
            <w:pPr>
              <w:spacing w:after="0" w:line="240" w:lineRule="auto"/>
              <w:rPr>
                <w:rFonts w:eastAsia="Times New Roman" w:cstheme="minorHAns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4552AD" w:rsidRDefault="007D419F" w:rsidP="007D419F">
            <w:pPr>
              <w:spacing w:after="0" w:line="240" w:lineRule="auto"/>
              <w:rPr>
                <w:rFonts w:eastAsia="Times New Roman" w:cstheme="minorHAns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4552AD" w:rsidRDefault="007D419F" w:rsidP="007D419F">
            <w:pPr>
              <w:spacing w:after="0" w:line="240" w:lineRule="auto"/>
              <w:rPr>
                <w:rFonts w:eastAsia="Times New Roman" w:cstheme="minorHAnsi"/>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Date Effective</w:t>
            </w:r>
          </w:p>
        </w:tc>
      </w:tr>
      <w:tr w:rsidR="007D419F" w:rsidRPr="00B072DA" w14:paraId="19C7049B" w14:textId="77777777" w:rsidTr="009808B9">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 </w:t>
            </w:r>
            <w:r w:rsidR="0029689D" w:rsidRPr="004552AD">
              <w:rPr>
                <w:rFonts w:eastAsia="Times New Roman" w:cstheme="minorHAns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21A9388F" w:rsidR="007D419F" w:rsidRPr="004552AD" w:rsidRDefault="00A35ADA" w:rsidP="007D419F">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Shunt Monitoring</w:t>
            </w:r>
          </w:p>
        </w:tc>
        <w:tc>
          <w:tcPr>
            <w:tcW w:w="1480" w:type="dxa"/>
            <w:tcBorders>
              <w:top w:val="nil"/>
              <w:left w:val="nil"/>
              <w:bottom w:val="single" w:sz="4" w:space="0" w:color="auto"/>
              <w:right w:val="nil"/>
            </w:tcBorders>
            <w:shd w:val="clear" w:color="auto" w:fill="auto"/>
            <w:noWrap/>
            <w:vAlign w:val="bottom"/>
            <w:hideMark/>
          </w:tcPr>
          <w:p w14:paraId="1AAA7E96" w14:textId="2E757692" w:rsidR="007D419F" w:rsidRPr="004552AD" w:rsidRDefault="00287BD5" w:rsidP="007D419F">
            <w:pPr>
              <w:spacing w:after="0" w:line="240" w:lineRule="auto"/>
              <w:rPr>
                <w:rFonts w:eastAsia="Times New Roman" w:cstheme="minorHAnsi"/>
                <w:b/>
                <w:bCs/>
                <w:color w:val="000000"/>
                <w:sz w:val="24"/>
                <w:szCs w:val="24"/>
              </w:rPr>
            </w:pPr>
            <w:r w:rsidRPr="004552AD">
              <w:rPr>
                <w:rFonts w:cstheme="minorHAnsi"/>
                <w:b/>
                <w:sz w:val="24"/>
                <w:szCs w:val="24"/>
              </w:rPr>
              <w:fldChar w:fldCharType="begin">
                <w:ffData>
                  <w:name w:val="Text4"/>
                  <w:enabled/>
                  <w:calcOnExit w:val="0"/>
                  <w:textInput/>
                </w:ffData>
              </w:fldChar>
            </w:r>
            <w:r w:rsidRPr="004552AD">
              <w:rPr>
                <w:rFonts w:cstheme="minorHAnsi"/>
                <w:b/>
                <w:sz w:val="24"/>
                <w:szCs w:val="24"/>
              </w:rPr>
              <w:instrText xml:space="preserve"> FORMTEXT </w:instrText>
            </w:r>
            <w:r w:rsidRPr="004552AD">
              <w:rPr>
                <w:rFonts w:cstheme="minorHAnsi"/>
                <w:b/>
                <w:sz w:val="24"/>
                <w:szCs w:val="24"/>
              </w:rPr>
            </w:r>
            <w:r w:rsidRPr="004552AD">
              <w:rPr>
                <w:rFonts w:cstheme="minorHAnsi"/>
                <w:b/>
                <w:sz w:val="24"/>
                <w:szCs w:val="24"/>
              </w:rPr>
              <w:fldChar w:fldCharType="separate"/>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sz w:val="24"/>
                <w:szCs w:val="24"/>
              </w:rPr>
              <w:fldChar w:fldCharType="end"/>
            </w:r>
          </w:p>
        </w:tc>
      </w:tr>
      <w:tr w:rsidR="007D419F" w:rsidRPr="007D419F" w14:paraId="6C694EF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036825CE" w:rsidR="007D419F" w:rsidRPr="00854902" w:rsidRDefault="007D419F" w:rsidP="00854902">
            <w:pPr>
              <w:spacing w:after="0" w:line="240" w:lineRule="auto"/>
              <w:jc w:val="both"/>
              <w:rPr>
                <w:rFonts w:ascii="Calibri" w:eastAsia="Times New Roman" w:hAnsi="Calibri" w:cs="Calibri"/>
                <w:b/>
                <w:bCs/>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1FF42C35" w14:textId="6C1FE575" w:rsidR="007D419F" w:rsidRPr="00854902" w:rsidRDefault="007D419F" w:rsidP="00854902">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50B808" w14:textId="1EB29D3C" w:rsidR="007D419F" w:rsidRPr="00854902" w:rsidRDefault="007D419F" w:rsidP="00854902">
            <w:pPr>
              <w:spacing w:after="0" w:line="240" w:lineRule="auto"/>
              <w:jc w:val="center"/>
              <w:rPr>
                <w:rFonts w:ascii="Calibri" w:eastAsia="Times New Roman" w:hAnsi="Calibri" w:cs="Calibri"/>
                <w:b/>
                <w:color w:val="000000"/>
              </w:rPr>
            </w:pPr>
            <w:r w:rsidRPr="00854902">
              <w:rPr>
                <w:rFonts w:ascii="Calibri" w:eastAsia="Times New Roman" w:hAnsi="Calibri" w:cs="Calibri"/>
                <w:b/>
                <w:color w:val="000000"/>
              </w:rPr>
              <w:t>Paladin/Program Manager</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4B0EF63" w14:textId="4546D7A5" w:rsidR="007D419F" w:rsidRPr="00854902" w:rsidRDefault="007D419F" w:rsidP="00854902">
            <w:pPr>
              <w:spacing w:after="0" w:line="240" w:lineRule="auto"/>
              <w:jc w:val="center"/>
              <w:rPr>
                <w:rFonts w:ascii="Calibri" w:eastAsia="Times New Roman" w:hAnsi="Calibri" w:cs="Calibri"/>
                <w:b/>
                <w:color w:val="000000"/>
              </w:rPr>
            </w:pPr>
          </w:p>
        </w:tc>
      </w:tr>
      <w:tr w:rsidR="007D419F" w:rsidRPr="007D419F" w14:paraId="6289642B"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854902" w:rsidRDefault="007D419F" w:rsidP="00854902">
            <w:pPr>
              <w:spacing w:after="0" w:line="240" w:lineRule="auto"/>
              <w:jc w:val="both"/>
              <w:rPr>
                <w:rFonts w:ascii="Calibri" w:eastAsia="Times New Roman" w:hAnsi="Calibri" w:cs="Calibri"/>
                <w:b/>
                <w:color w:val="000000"/>
              </w:rPr>
            </w:pPr>
            <w:r w:rsidRPr="00854902">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05ED204" w14:textId="49CBAE68" w:rsidR="007D419F" w:rsidRPr="00854902" w:rsidRDefault="007D419F" w:rsidP="00854902">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60ABC53C" w14:textId="25EEA0FA" w:rsidR="007D419F" w:rsidRPr="00854902" w:rsidRDefault="007D419F" w:rsidP="00854902">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BA6A36" w14:textId="4EA25E74" w:rsidR="007D419F" w:rsidRPr="00854902" w:rsidRDefault="007D419F" w:rsidP="00854902">
            <w:pPr>
              <w:spacing w:after="0" w:line="240" w:lineRule="auto"/>
              <w:jc w:val="center"/>
              <w:rPr>
                <w:rFonts w:ascii="Calibri" w:eastAsia="Times New Roman" w:hAnsi="Calibri" w:cs="Calibri"/>
                <w:b/>
                <w:color w:val="000000"/>
              </w:rPr>
            </w:pPr>
          </w:p>
        </w:tc>
      </w:tr>
      <w:tr w:rsidR="007D419F" w:rsidRPr="007D419F" w14:paraId="046E7369"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854902" w:rsidRDefault="007D419F" w:rsidP="00854902">
            <w:pPr>
              <w:spacing w:after="0" w:line="240" w:lineRule="auto"/>
              <w:jc w:val="both"/>
              <w:rPr>
                <w:rFonts w:ascii="Calibri" w:eastAsia="Times New Roman" w:hAnsi="Calibri" w:cs="Calibri"/>
                <w:b/>
                <w:color w:val="000000"/>
              </w:rPr>
            </w:pPr>
            <w:r w:rsidRPr="00854902">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3B2C330B" w14:textId="460E547E" w:rsidR="007D419F" w:rsidRPr="00854902" w:rsidRDefault="007D419F" w:rsidP="00854902">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29AEFB86" w14:textId="2ECC4323" w:rsidR="007D419F" w:rsidRPr="00854902" w:rsidRDefault="007D419F" w:rsidP="00854902">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F404F1" w14:textId="6D3855A0" w:rsidR="007D419F" w:rsidRPr="00854902" w:rsidRDefault="007D419F" w:rsidP="00854902">
            <w:pPr>
              <w:spacing w:after="0" w:line="240" w:lineRule="auto"/>
              <w:jc w:val="center"/>
              <w:rPr>
                <w:rFonts w:ascii="Calibri" w:eastAsia="Times New Roman" w:hAnsi="Calibri" w:cs="Calibri"/>
                <w:b/>
                <w:color w:val="000000"/>
              </w:rPr>
            </w:pPr>
          </w:p>
        </w:tc>
      </w:tr>
      <w:tr w:rsidR="00E01154" w:rsidRPr="007D419F" w14:paraId="74D1293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1BE72DB" w14:textId="77777777" w:rsidR="00E01154" w:rsidRPr="00854902" w:rsidRDefault="00E01154" w:rsidP="00854902">
            <w:pPr>
              <w:spacing w:after="0" w:line="240" w:lineRule="auto"/>
              <w:jc w:val="both"/>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62491C4A" w14:textId="77777777" w:rsidR="00E01154" w:rsidRPr="00854902" w:rsidRDefault="00E01154" w:rsidP="00854902">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29CF2FD5" w14:textId="77777777" w:rsidR="00E01154" w:rsidRPr="00854902" w:rsidRDefault="00E01154" w:rsidP="00854902">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C6AB5E7" w14:textId="77777777" w:rsidR="00E01154" w:rsidRPr="00854902" w:rsidRDefault="00E01154" w:rsidP="00854902">
            <w:pPr>
              <w:spacing w:after="0" w:line="240" w:lineRule="auto"/>
              <w:jc w:val="center"/>
              <w:rPr>
                <w:rFonts w:ascii="Calibri" w:eastAsia="Times New Roman" w:hAnsi="Calibri" w:cs="Calibri"/>
                <w:b/>
                <w:color w:val="000000"/>
              </w:rPr>
            </w:pPr>
          </w:p>
        </w:tc>
      </w:tr>
      <w:tr w:rsidR="00E01154" w:rsidRPr="007D419F" w14:paraId="2C34B556"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98B689" w14:textId="77777777" w:rsidR="00E01154" w:rsidRPr="00854902" w:rsidRDefault="00E01154" w:rsidP="00854902">
            <w:pPr>
              <w:spacing w:after="0" w:line="240" w:lineRule="auto"/>
              <w:jc w:val="both"/>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309F95A4" w14:textId="77777777" w:rsidR="00E01154" w:rsidRPr="00854902" w:rsidRDefault="00E01154" w:rsidP="00854902">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753C6F52" w14:textId="77777777" w:rsidR="00E01154" w:rsidRPr="00854902" w:rsidRDefault="00E01154" w:rsidP="00854902">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2A878637" w14:textId="77777777" w:rsidR="00E01154" w:rsidRPr="00854902" w:rsidRDefault="00E01154" w:rsidP="00854902">
            <w:pPr>
              <w:spacing w:after="0" w:line="240" w:lineRule="auto"/>
              <w:jc w:val="center"/>
              <w:rPr>
                <w:rFonts w:ascii="Calibri" w:eastAsia="Times New Roman" w:hAnsi="Calibri" w:cs="Calibri"/>
                <w:b/>
                <w:color w:val="000000"/>
              </w:rPr>
            </w:pPr>
          </w:p>
        </w:tc>
      </w:tr>
      <w:tr w:rsidR="007D419F" w:rsidRPr="007D419F" w14:paraId="3328D309"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854902" w:rsidRDefault="007D419F" w:rsidP="00854902">
            <w:pPr>
              <w:spacing w:after="0" w:line="240" w:lineRule="auto"/>
              <w:jc w:val="both"/>
              <w:rPr>
                <w:rFonts w:ascii="Calibri" w:eastAsia="Times New Roman" w:hAnsi="Calibri" w:cs="Calibri"/>
                <w:b/>
                <w:color w:val="000000"/>
              </w:rPr>
            </w:pPr>
            <w:r w:rsidRPr="00854902">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0D9F4B2" w14:textId="2539D902" w:rsidR="007D419F" w:rsidRPr="00854902" w:rsidRDefault="007D419F" w:rsidP="00854902">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48CFA40" w14:textId="3746DB33" w:rsidR="007D419F" w:rsidRPr="00854902" w:rsidRDefault="007D419F" w:rsidP="00854902">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F693BD2" w14:textId="3453F338" w:rsidR="007D419F" w:rsidRPr="00854902" w:rsidRDefault="007D419F" w:rsidP="00854902">
            <w:pPr>
              <w:spacing w:after="0" w:line="240" w:lineRule="auto"/>
              <w:jc w:val="center"/>
              <w:rPr>
                <w:rFonts w:ascii="Calibri" w:eastAsia="Times New Roman" w:hAnsi="Calibri" w:cs="Calibri"/>
                <w:b/>
                <w:color w:val="000000"/>
              </w:rPr>
            </w:pPr>
          </w:p>
        </w:tc>
      </w:tr>
      <w:tr w:rsidR="007D419F" w:rsidRPr="007D419F" w14:paraId="721321E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854902" w:rsidRDefault="007D419F" w:rsidP="00854902">
            <w:pPr>
              <w:spacing w:after="0" w:line="240" w:lineRule="auto"/>
              <w:jc w:val="both"/>
              <w:rPr>
                <w:rFonts w:ascii="Calibri" w:eastAsia="Times New Roman" w:hAnsi="Calibri" w:cs="Calibri"/>
                <w:b/>
                <w:color w:val="000000"/>
              </w:rPr>
            </w:pPr>
            <w:r w:rsidRPr="00854902">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7CB2865" w14:textId="13A66DF5" w:rsidR="007D419F" w:rsidRPr="00854902" w:rsidRDefault="007D419F" w:rsidP="00854902">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D97D7C" w14:textId="72D515D6" w:rsidR="007D419F" w:rsidRPr="00854902" w:rsidRDefault="007D419F" w:rsidP="00854902">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4DAFF33C" w14:textId="73B397AB" w:rsidR="007D419F" w:rsidRPr="00854902" w:rsidRDefault="007D419F" w:rsidP="00854902">
            <w:pPr>
              <w:spacing w:after="0" w:line="240" w:lineRule="auto"/>
              <w:jc w:val="center"/>
              <w:rPr>
                <w:rFonts w:ascii="Calibri" w:eastAsia="Times New Roman" w:hAnsi="Calibri" w:cs="Calibri"/>
                <w:b/>
                <w:color w:val="000000"/>
              </w:rPr>
            </w:pPr>
          </w:p>
        </w:tc>
      </w:tr>
      <w:tr w:rsidR="00617789" w:rsidRPr="007D419F" w14:paraId="15FC0F33"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24C4E58F" w14:textId="77777777" w:rsidR="00617789" w:rsidRPr="00854902" w:rsidRDefault="00617789" w:rsidP="00854902">
            <w:pPr>
              <w:spacing w:after="0" w:line="240" w:lineRule="auto"/>
              <w:jc w:val="both"/>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30A769E1" w14:textId="77777777" w:rsidR="00617789" w:rsidRPr="00854902" w:rsidRDefault="00617789" w:rsidP="00854902">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2195A8CB" w14:textId="77777777" w:rsidR="00617789" w:rsidRPr="00854902" w:rsidRDefault="00617789" w:rsidP="00854902">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579353D" w14:textId="77777777" w:rsidR="00617789" w:rsidRPr="00854902" w:rsidRDefault="00617789" w:rsidP="00854902">
            <w:pPr>
              <w:spacing w:after="0" w:line="240" w:lineRule="auto"/>
              <w:jc w:val="center"/>
              <w:rPr>
                <w:rFonts w:ascii="Calibri" w:eastAsia="Times New Roman" w:hAnsi="Calibri" w:cs="Calibri"/>
                <w:b/>
                <w:color w:val="000000"/>
              </w:rPr>
            </w:pPr>
          </w:p>
        </w:tc>
      </w:tr>
      <w:tr w:rsidR="00617789" w:rsidRPr="007D419F" w14:paraId="7908CA8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785DD4D" w14:textId="77777777" w:rsidR="00617789" w:rsidRPr="00854902" w:rsidRDefault="00617789" w:rsidP="00854902">
            <w:pPr>
              <w:spacing w:after="0" w:line="240" w:lineRule="auto"/>
              <w:jc w:val="both"/>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05878ED8" w14:textId="77777777" w:rsidR="00617789" w:rsidRPr="00854902" w:rsidRDefault="00617789" w:rsidP="00854902">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3C7FACF7" w14:textId="77777777" w:rsidR="00617789" w:rsidRPr="00854902" w:rsidRDefault="00617789" w:rsidP="00854902">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91B57ED" w14:textId="77777777" w:rsidR="00617789" w:rsidRPr="00854902" w:rsidRDefault="00617789" w:rsidP="00854902">
            <w:pPr>
              <w:spacing w:after="0" w:line="240" w:lineRule="auto"/>
              <w:jc w:val="center"/>
              <w:rPr>
                <w:rFonts w:ascii="Calibri" w:eastAsia="Times New Roman" w:hAnsi="Calibri" w:cs="Calibri"/>
                <w:b/>
                <w:color w:val="000000"/>
              </w:rPr>
            </w:pPr>
          </w:p>
        </w:tc>
      </w:tr>
      <w:tr w:rsidR="007D419F" w:rsidRPr="007D419F" w14:paraId="31853D33"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854902" w:rsidRDefault="007D419F" w:rsidP="00854902">
            <w:pPr>
              <w:spacing w:after="0" w:line="240" w:lineRule="auto"/>
              <w:jc w:val="both"/>
              <w:rPr>
                <w:rFonts w:ascii="Calibri" w:eastAsia="Times New Roman" w:hAnsi="Calibri" w:cs="Calibri"/>
                <w:b/>
                <w:color w:val="000000"/>
              </w:rPr>
            </w:pPr>
            <w:r w:rsidRPr="00854902">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32D2533" w14:textId="4BCE6EBC" w:rsidR="007D419F" w:rsidRPr="00854902" w:rsidRDefault="007D419F" w:rsidP="00854902">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F8B572" w14:textId="497B06A0" w:rsidR="007D419F" w:rsidRPr="00854902" w:rsidRDefault="007D419F" w:rsidP="00854902">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155BECA" w14:textId="0FBA0A49" w:rsidR="007D419F" w:rsidRPr="00854902" w:rsidRDefault="007D419F" w:rsidP="00854902">
            <w:pPr>
              <w:spacing w:after="0" w:line="240" w:lineRule="auto"/>
              <w:jc w:val="center"/>
              <w:rPr>
                <w:rFonts w:ascii="Calibri" w:eastAsia="Times New Roman" w:hAnsi="Calibri" w:cs="Calibri"/>
                <w:b/>
                <w:color w:val="000000"/>
              </w:rPr>
            </w:pPr>
          </w:p>
        </w:tc>
      </w:tr>
    </w:tbl>
    <w:p w14:paraId="5A6068F9" w14:textId="4C3FAF1B" w:rsidR="005452D9" w:rsidRPr="00F158D9" w:rsidRDefault="005452D9" w:rsidP="005452D9">
      <w:pPr>
        <w:tabs>
          <w:tab w:val="left" w:pos="14130"/>
        </w:tabs>
        <w:spacing w:after="0"/>
        <w:rPr>
          <w:rFonts w:cstheme="minorHAnsi"/>
        </w:rPr>
      </w:pPr>
    </w:p>
    <w:sectPr w:rsidR="005452D9" w:rsidRPr="00F158D9" w:rsidSect="009C1FC6">
      <w:footerReference w:type="default" r:id="rId12"/>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4952" w14:textId="77777777" w:rsidR="00A13873" w:rsidRDefault="00A13873" w:rsidP="0021696B">
      <w:pPr>
        <w:spacing w:after="0" w:line="240" w:lineRule="auto"/>
      </w:pPr>
      <w:r>
        <w:separator/>
      </w:r>
    </w:p>
  </w:endnote>
  <w:endnote w:type="continuationSeparator" w:id="0">
    <w:p w14:paraId="3828EDA2" w14:textId="77777777" w:rsidR="00A13873" w:rsidRDefault="00A13873" w:rsidP="0021696B">
      <w:pPr>
        <w:spacing w:after="0" w:line="240" w:lineRule="auto"/>
      </w:pPr>
      <w:r>
        <w:continuationSeparator/>
      </w:r>
    </w:p>
  </w:endnote>
  <w:endnote w:type="continuationNotice" w:id="1">
    <w:p w14:paraId="1B039E0C" w14:textId="77777777" w:rsidR="00A13873" w:rsidRDefault="00A13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4D94EDF9" w:rsidR="004552AD" w:rsidRDefault="004552AD">
        <w:pPr>
          <w:pStyle w:val="Footer"/>
          <w:jc w:val="right"/>
        </w:pPr>
        <w:r>
          <w:fldChar w:fldCharType="begin"/>
        </w:r>
        <w:r>
          <w:instrText xml:space="preserve"> PAGE   \* MERGEFORMAT </w:instrText>
        </w:r>
        <w:r>
          <w:fldChar w:fldCharType="separate"/>
        </w:r>
        <w:r w:rsidR="0034598B">
          <w:rPr>
            <w:noProof/>
          </w:rPr>
          <w:t>1</w:t>
        </w:r>
        <w:r>
          <w:rPr>
            <w:noProof/>
          </w:rPr>
          <w:fldChar w:fldCharType="end"/>
        </w:r>
      </w:p>
    </w:sdtContent>
  </w:sdt>
  <w:p w14:paraId="7BABDFAB" w14:textId="77777777" w:rsidR="004552AD" w:rsidRDefault="004552AD"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B8B10" w14:textId="77777777" w:rsidR="00A13873" w:rsidRDefault="00A13873" w:rsidP="0021696B">
      <w:pPr>
        <w:spacing w:after="0" w:line="240" w:lineRule="auto"/>
      </w:pPr>
      <w:r>
        <w:separator/>
      </w:r>
    </w:p>
  </w:footnote>
  <w:footnote w:type="continuationSeparator" w:id="0">
    <w:p w14:paraId="04C26629" w14:textId="77777777" w:rsidR="00A13873" w:rsidRDefault="00A13873" w:rsidP="0021696B">
      <w:pPr>
        <w:spacing w:after="0" w:line="240" w:lineRule="auto"/>
      </w:pPr>
      <w:r>
        <w:continuationSeparator/>
      </w:r>
    </w:p>
  </w:footnote>
  <w:footnote w:type="continuationNotice" w:id="1">
    <w:p w14:paraId="1863E2A7" w14:textId="77777777" w:rsidR="00A13873" w:rsidRDefault="00A138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C30"/>
    <w:multiLevelType w:val="hybridMultilevel"/>
    <w:tmpl w:val="A3AA5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77C"/>
    <w:multiLevelType w:val="hybridMultilevel"/>
    <w:tmpl w:val="9268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77137"/>
    <w:multiLevelType w:val="multilevel"/>
    <w:tmpl w:val="042771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A40EE"/>
    <w:multiLevelType w:val="hybridMultilevel"/>
    <w:tmpl w:val="2DE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927F6"/>
    <w:multiLevelType w:val="hybridMultilevel"/>
    <w:tmpl w:val="224E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590F"/>
    <w:multiLevelType w:val="hybridMultilevel"/>
    <w:tmpl w:val="B8C60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2164A"/>
    <w:multiLevelType w:val="hybridMultilevel"/>
    <w:tmpl w:val="843C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931312"/>
    <w:multiLevelType w:val="multilevel"/>
    <w:tmpl w:val="8FD0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15C34"/>
    <w:multiLevelType w:val="multilevel"/>
    <w:tmpl w:val="15B15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73085A"/>
    <w:multiLevelType w:val="hybridMultilevel"/>
    <w:tmpl w:val="29561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DE3FB4"/>
    <w:multiLevelType w:val="hybridMultilevel"/>
    <w:tmpl w:val="81760F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E0202"/>
    <w:multiLevelType w:val="hybridMultilevel"/>
    <w:tmpl w:val="47B2E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36A10"/>
    <w:multiLevelType w:val="hybridMultilevel"/>
    <w:tmpl w:val="87CE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393F"/>
    <w:multiLevelType w:val="multilevel"/>
    <w:tmpl w:val="D7C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571832"/>
    <w:multiLevelType w:val="multilevel"/>
    <w:tmpl w:val="EDE89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37282E"/>
    <w:multiLevelType w:val="multilevel"/>
    <w:tmpl w:val="3C0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76B20"/>
    <w:multiLevelType w:val="multilevel"/>
    <w:tmpl w:val="F9B4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9A7D60"/>
    <w:multiLevelType w:val="multilevel"/>
    <w:tmpl w:val="5E9A7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EF0D49"/>
    <w:multiLevelType w:val="hybridMultilevel"/>
    <w:tmpl w:val="46522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B62EB"/>
    <w:multiLevelType w:val="hybridMultilevel"/>
    <w:tmpl w:val="516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A0032"/>
    <w:multiLevelType w:val="multilevel"/>
    <w:tmpl w:val="668A0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F240330"/>
    <w:multiLevelType w:val="hybridMultilevel"/>
    <w:tmpl w:val="C69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D24466"/>
    <w:multiLevelType w:val="multilevel"/>
    <w:tmpl w:val="93C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55E16"/>
    <w:multiLevelType w:val="hybridMultilevel"/>
    <w:tmpl w:val="5DF4DC92"/>
    <w:lvl w:ilvl="0" w:tplc="493283FA">
      <w:start w:val="1"/>
      <w:numFmt w:val="bullet"/>
      <w:lvlText w:val="•"/>
      <w:lvlJc w:val="left"/>
      <w:pPr>
        <w:ind w:left="10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B1CED0FE">
      <w:start w:val="1"/>
      <w:numFmt w:val="bullet"/>
      <w:lvlText w:val="o"/>
      <w:lvlJc w:val="left"/>
      <w:pPr>
        <w:ind w:left="211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524EDABE">
      <w:start w:val="1"/>
      <w:numFmt w:val="bullet"/>
      <w:lvlText w:val="▪"/>
      <w:lvlJc w:val="left"/>
      <w:pPr>
        <w:ind w:left="283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59C0A7E4">
      <w:start w:val="1"/>
      <w:numFmt w:val="bullet"/>
      <w:lvlText w:val="•"/>
      <w:lvlJc w:val="left"/>
      <w:pPr>
        <w:ind w:left="355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84EC07C">
      <w:start w:val="1"/>
      <w:numFmt w:val="bullet"/>
      <w:lvlText w:val="o"/>
      <w:lvlJc w:val="left"/>
      <w:pPr>
        <w:ind w:left="427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110438EE">
      <w:start w:val="1"/>
      <w:numFmt w:val="bullet"/>
      <w:lvlText w:val="▪"/>
      <w:lvlJc w:val="left"/>
      <w:pPr>
        <w:ind w:left="499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6E402FC6">
      <w:start w:val="1"/>
      <w:numFmt w:val="bullet"/>
      <w:lvlText w:val="•"/>
      <w:lvlJc w:val="left"/>
      <w:pPr>
        <w:ind w:left="571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08E8E66C">
      <w:start w:val="1"/>
      <w:numFmt w:val="bullet"/>
      <w:lvlText w:val="o"/>
      <w:lvlJc w:val="left"/>
      <w:pPr>
        <w:ind w:left="643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63B6AC64">
      <w:start w:val="1"/>
      <w:numFmt w:val="bullet"/>
      <w:lvlText w:val="▪"/>
      <w:lvlJc w:val="left"/>
      <w:pPr>
        <w:ind w:left="715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4" w15:restartNumberingAfterBreak="0">
    <w:nsid w:val="7D1906AD"/>
    <w:multiLevelType w:val="hybridMultilevel"/>
    <w:tmpl w:val="83AA8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EF3087C"/>
    <w:multiLevelType w:val="hybridMultilevel"/>
    <w:tmpl w:val="469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11"/>
  </w:num>
  <w:num w:numId="5">
    <w:abstractNumId w:val="13"/>
  </w:num>
  <w:num w:numId="6">
    <w:abstractNumId w:val="30"/>
  </w:num>
  <w:num w:numId="7">
    <w:abstractNumId w:val="27"/>
  </w:num>
  <w:num w:numId="8">
    <w:abstractNumId w:val="29"/>
  </w:num>
  <w:num w:numId="9">
    <w:abstractNumId w:val="24"/>
  </w:num>
  <w:num w:numId="10">
    <w:abstractNumId w:val="12"/>
  </w:num>
  <w:num w:numId="11">
    <w:abstractNumId w:val="22"/>
  </w:num>
  <w:num w:numId="12">
    <w:abstractNumId w:val="9"/>
  </w:num>
  <w:num w:numId="13">
    <w:abstractNumId w:val="26"/>
  </w:num>
  <w:num w:numId="14">
    <w:abstractNumId w:val="2"/>
  </w:num>
  <w:num w:numId="15">
    <w:abstractNumId w:val="35"/>
  </w:num>
  <w:num w:numId="16">
    <w:abstractNumId w:val="17"/>
  </w:num>
  <w:num w:numId="17">
    <w:abstractNumId w:val="31"/>
  </w:num>
  <w:num w:numId="18">
    <w:abstractNumId w:val="7"/>
  </w:num>
  <w:num w:numId="19">
    <w:abstractNumId w:val="34"/>
  </w:num>
  <w:num w:numId="20">
    <w:abstractNumId w:val="1"/>
  </w:num>
  <w:num w:numId="21">
    <w:abstractNumId w:val="21"/>
  </w:num>
  <w:num w:numId="22">
    <w:abstractNumId w:val="16"/>
  </w:num>
  <w:num w:numId="23">
    <w:abstractNumId w:val="32"/>
  </w:num>
  <w:num w:numId="24">
    <w:abstractNumId w:val="8"/>
  </w:num>
  <w:num w:numId="25">
    <w:abstractNumId w:val="23"/>
  </w:num>
  <w:num w:numId="26">
    <w:abstractNumId w:val="6"/>
  </w:num>
  <w:num w:numId="27">
    <w:abstractNumId w:val="15"/>
  </w:num>
  <w:num w:numId="28">
    <w:abstractNumId w:val="14"/>
  </w:num>
  <w:num w:numId="29">
    <w:abstractNumId w:val="10"/>
  </w:num>
  <w:num w:numId="30">
    <w:abstractNumId w:val="25"/>
  </w:num>
  <w:num w:numId="31">
    <w:abstractNumId w:val="20"/>
  </w:num>
  <w:num w:numId="32">
    <w:abstractNumId w:val="18"/>
  </w:num>
  <w:num w:numId="33">
    <w:abstractNumId w:val="4"/>
  </w:num>
  <w:num w:numId="34">
    <w:abstractNumId w:val="28"/>
  </w:num>
  <w:num w:numId="35">
    <w:abstractNumId w:val="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00C60"/>
    <w:rsid w:val="00010394"/>
    <w:rsid w:val="00011CA1"/>
    <w:rsid w:val="00037C56"/>
    <w:rsid w:val="000752AB"/>
    <w:rsid w:val="000830BE"/>
    <w:rsid w:val="00083336"/>
    <w:rsid w:val="00093CFD"/>
    <w:rsid w:val="000B28D3"/>
    <w:rsid w:val="000D3FED"/>
    <w:rsid w:val="001C42CC"/>
    <w:rsid w:val="0021696B"/>
    <w:rsid w:val="002556D2"/>
    <w:rsid w:val="0027500C"/>
    <w:rsid w:val="00287BD5"/>
    <w:rsid w:val="0029689D"/>
    <w:rsid w:val="002D7BEB"/>
    <w:rsid w:val="002F70CE"/>
    <w:rsid w:val="002F7FD5"/>
    <w:rsid w:val="0034598B"/>
    <w:rsid w:val="00407495"/>
    <w:rsid w:val="00415536"/>
    <w:rsid w:val="0042560C"/>
    <w:rsid w:val="004552AD"/>
    <w:rsid w:val="004639A2"/>
    <w:rsid w:val="004705DF"/>
    <w:rsid w:val="00485376"/>
    <w:rsid w:val="004C3A68"/>
    <w:rsid w:val="00500E6F"/>
    <w:rsid w:val="005452D9"/>
    <w:rsid w:val="005608A9"/>
    <w:rsid w:val="005D4211"/>
    <w:rsid w:val="00617789"/>
    <w:rsid w:val="00625096"/>
    <w:rsid w:val="00640B9E"/>
    <w:rsid w:val="006A15FA"/>
    <w:rsid w:val="006D556F"/>
    <w:rsid w:val="006E7530"/>
    <w:rsid w:val="00746594"/>
    <w:rsid w:val="007533B3"/>
    <w:rsid w:val="00786320"/>
    <w:rsid w:val="007D419F"/>
    <w:rsid w:val="00854902"/>
    <w:rsid w:val="0087265D"/>
    <w:rsid w:val="008768DD"/>
    <w:rsid w:val="00882136"/>
    <w:rsid w:val="008918BE"/>
    <w:rsid w:val="008A3DD4"/>
    <w:rsid w:val="008A7217"/>
    <w:rsid w:val="008B41F1"/>
    <w:rsid w:val="008B6AC9"/>
    <w:rsid w:val="00900956"/>
    <w:rsid w:val="009443CC"/>
    <w:rsid w:val="0095023B"/>
    <w:rsid w:val="00952CF4"/>
    <w:rsid w:val="0095725C"/>
    <w:rsid w:val="00977DF8"/>
    <w:rsid w:val="009808B9"/>
    <w:rsid w:val="009B4862"/>
    <w:rsid w:val="009C1124"/>
    <w:rsid w:val="009C1FC6"/>
    <w:rsid w:val="009D5F02"/>
    <w:rsid w:val="009E511C"/>
    <w:rsid w:val="00A13873"/>
    <w:rsid w:val="00A338DD"/>
    <w:rsid w:val="00A35ADA"/>
    <w:rsid w:val="00AD1AB9"/>
    <w:rsid w:val="00AE11AD"/>
    <w:rsid w:val="00B072DA"/>
    <w:rsid w:val="00BC6251"/>
    <w:rsid w:val="00BD4B6F"/>
    <w:rsid w:val="00C01A89"/>
    <w:rsid w:val="00C371F4"/>
    <w:rsid w:val="00C508ED"/>
    <w:rsid w:val="00C570EB"/>
    <w:rsid w:val="00C656D3"/>
    <w:rsid w:val="00C927C5"/>
    <w:rsid w:val="00CD7789"/>
    <w:rsid w:val="00D0698B"/>
    <w:rsid w:val="00D17EC3"/>
    <w:rsid w:val="00D56507"/>
    <w:rsid w:val="00DB714E"/>
    <w:rsid w:val="00DD7C86"/>
    <w:rsid w:val="00DF2333"/>
    <w:rsid w:val="00E01154"/>
    <w:rsid w:val="00E656D8"/>
    <w:rsid w:val="00E86F49"/>
    <w:rsid w:val="00ED4287"/>
    <w:rsid w:val="00EF1CAD"/>
    <w:rsid w:val="00EF22B7"/>
    <w:rsid w:val="00F16D32"/>
    <w:rsid w:val="00F57D04"/>
    <w:rsid w:val="00F7738B"/>
    <w:rsid w:val="00F9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C92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A89"/>
    <w:rPr>
      <w:b/>
      <w:bCs/>
    </w:rPr>
  </w:style>
  <w:style w:type="character" w:styleId="Hyperlink">
    <w:name w:val="Hyperlink"/>
    <w:basedOn w:val="DefaultParagraphFont"/>
    <w:uiPriority w:val="99"/>
    <w:unhideWhenUsed/>
    <w:rsid w:val="005452D9"/>
    <w:rPr>
      <w:color w:val="0563C1" w:themeColor="hyperlink"/>
      <w:u w:val="single"/>
    </w:rPr>
  </w:style>
  <w:style w:type="paragraph" w:styleId="BalloonText">
    <w:name w:val="Balloon Text"/>
    <w:basedOn w:val="Normal"/>
    <w:link w:val="BalloonTextChar"/>
    <w:uiPriority w:val="99"/>
    <w:semiHidden/>
    <w:unhideWhenUsed/>
    <w:rsid w:val="00DB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608">
      <w:bodyDiv w:val="1"/>
      <w:marLeft w:val="0"/>
      <w:marRight w:val="0"/>
      <w:marTop w:val="0"/>
      <w:marBottom w:val="0"/>
      <w:divBdr>
        <w:top w:val="none" w:sz="0" w:space="0" w:color="auto"/>
        <w:left w:val="none" w:sz="0" w:space="0" w:color="auto"/>
        <w:bottom w:val="none" w:sz="0" w:space="0" w:color="auto"/>
        <w:right w:val="none" w:sz="0" w:space="0" w:color="auto"/>
      </w:divBdr>
    </w:div>
    <w:div w:id="153380134">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407390005">
      <w:bodyDiv w:val="1"/>
      <w:marLeft w:val="0"/>
      <w:marRight w:val="0"/>
      <w:marTop w:val="0"/>
      <w:marBottom w:val="0"/>
      <w:divBdr>
        <w:top w:val="none" w:sz="0" w:space="0" w:color="auto"/>
        <w:left w:val="none" w:sz="0" w:space="0" w:color="auto"/>
        <w:bottom w:val="none" w:sz="0" w:space="0" w:color="auto"/>
        <w:right w:val="none" w:sz="0" w:space="0" w:color="auto"/>
      </w:divBdr>
    </w:div>
    <w:div w:id="459156071">
      <w:bodyDiv w:val="1"/>
      <w:marLeft w:val="0"/>
      <w:marRight w:val="0"/>
      <w:marTop w:val="0"/>
      <w:marBottom w:val="0"/>
      <w:divBdr>
        <w:top w:val="none" w:sz="0" w:space="0" w:color="auto"/>
        <w:left w:val="none" w:sz="0" w:space="0" w:color="auto"/>
        <w:bottom w:val="none" w:sz="0" w:space="0" w:color="auto"/>
        <w:right w:val="none" w:sz="0" w:space="0" w:color="auto"/>
      </w:divBdr>
    </w:div>
    <w:div w:id="564143741">
      <w:bodyDiv w:val="1"/>
      <w:marLeft w:val="0"/>
      <w:marRight w:val="0"/>
      <w:marTop w:val="0"/>
      <w:marBottom w:val="0"/>
      <w:divBdr>
        <w:top w:val="none" w:sz="0" w:space="0" w:color="auto"/>
        <w:left w:val="none" w:sz="0" w:space="0" w:color="auto"/>
        <w:bottom w:val="none" w:sz="0" w:space="0" w:color="auto"/>
        <w:right w:val="none" w:sz="0" w:space="0" w:color="auto"/>
      </w:divBdr>
    </w:div>
    <w:div w:id="593632130">
      <w:bodyDiv w:val="1"/>
      <w:marLeft w:val="0"/>
      <w:marRight w:val="0"/>
      <w:marTop w:val="0"/>
      <w:marBottom w:val="0"/>
      <w:divBdr>
        <w:top w:val="none" w:sz="0" w:space="0" w:color="auto"/>
        <w:left w:val="none" w:sz="0" w:space="0" w:color="auto"/>
        <w:bottom w:val="none" w:sz="0" w:space="0" w:color="auto"/>
        <w:right w:val="none" w:sz="0" w:space="0" w:color="auto"/>
      </w:divBdr>
    </w:div>
    <w:div w:id="611396011">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847914290">
      <w:bodyDiv w:val="1"/>
      <w:marLeft w:val="0"/>
      <w:marRight w:val="0"/>
      <w:marTop w:val="0"/>
      <w:marBottom w:val="0"/>
      <w:divBdr>
        <w:top w:val="none" w:sz="0" w:space="0" w:color="auto"/>
        <w:left w:val="none" w:sz="0" w:space="0" w:color="auto"/>
        <w:bottom w:val="none" w:sz="0" w:space="0" w:color="auto"/>
        <w:right w:val="none" w:sz="0" w:space="0" w:color="auto"/>
      </w:divBdr>
    </w:div>
    <w:div w:id="1101220219">
      <w:bodyDiv w:val="1"/>
      <w:marLeft w:val="0"/>
      <w:marRight w:val="0"/>
      <w:marTop w:val="0"/>
      <w:marBottom w:val="0"/>
      <w:divBdr>
        <w:top w:val="none" w:sz="0" w:space="0" w:color="auto"/>
        <w:left w:val="none" w:sz="0" w:space="0" w:color="auto"/>
        <w:bottom w:val="none" w:sz="0" w:space="0" w:color="auto"/>
        <w:right w:val="none" w:sz="0" w:space="0" w:color="auto"/>
      </w:divBdr>
    </w:div>
    <w:div w:id="1164130123">
      <w:bodyDiv w:val="1"/>
      <w:marLeft w:val="0"/>
      <w:marRight w:val="0"/>
      <w:marTop w:val="0"/>
      <w:marBottom w:val="0"/>
      <w:divBdr>
        <w:top w:val="none" w:sz="0" w:space="0" w:color="auto"/>
        <w:left w:val="none" w:sz="0" w:space="0" w:color="auto"/>
        <w:bottom w:val="none" w:sz="0" w:space="0" w:color="auto"/>
        <w:right w:val="none" w:sz="0" w:space="0" w:color="auto"/>
      </w:divBdr>
    </w:div>
    <w:div w:id="1175656985">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058506219">
      <w:bodyDiv w:val="1"/>
      <w:marLeft w:val="0"/>
      <w:marRight w:val="0"/>
      <w:marTop w:val="0"/>
      <w:marBottom w:val="0"/>
      <w:divBdr>
        <w:top w:val="none" w:sz="0" w:space="0" w:color="auto"/>
        <w:left w:val="none" w:sz="0" w:space="0" w:color="auto"/>
        <w:bottom w:val="none" w:sz="0" w:space="0" w:color="auto"/>
        <w:right w:val="none" w:sz="0" w:space="0" w:color="auto"/>
      </w:divBdr>
    </w:div>
    <w:div w:id="2093038478">
      <w:bodyDiv w:val="1"/>
      <w:marLeft w:val="0"/>
      <w:marRight w:val="0"/>
      <w:marTop w:val="0"/>
      <w:marBottom w:val="0"/>
      <w:divBdr>
        <w:top w:val="none" w:sz="0" w:space="0" w:color="auto"/>
        <w:left w:val="none" w:sz="0" w:space="0" w:color="auto"/>
        <w:bottom w:val="none" w:sz="0" w:space="0" w:color="auto"/>
        <w:right w:val="none" w:sz="0" w:space="0" w:color="auto"/>
      </w:divBdr>
    </w:div>
    <w:div w:id="2103722538">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 w:id="21467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pkinsmedicine.org/healthlibrary/conditions/adult/pediatrics/hydrocephalus_22,neu002/"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C96AA-E8AA-4FB4-85F4-8F4667A1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6CDE9-EF1D-4B25-9929-BAD8748C2D6C}">
  <ds:schemaRefs>
    <ds:schemaRef ds:uri="http://schemas.microsoft.com/sharepoint/v3/contenttype/forms"/>
  </ds:schemaRefs>
</ds:datastoreItem>
</file>

<file path=customXml/itemProps3.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2020-10-02T16:19:00Z</cp:lastPrinted>
  <dcterms:created xsi:type="dcterms:W3CDTF">2022-02-23T20:40:00Z</dcterms:created>
  <dcterms:modified xsi:type="dcterms:W3CDTF">2022-02-23T20:40:00Z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