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A32A" w14:textId="247E70FC" w:rsidR="00B23568" w:rsidRDefault="00A53D1E" w:rsidP="00B23568">
      <w:pPr>
        <w:tabs>
          <w:tab w:val="left" w:pos="14130"/>
        </w:tabs>
        <w:spacing w:after="0"/>
        <w:ind w:firstLine="634"/>
        <w:jc w:val="center"/>
        <w:rPr>
          <w:rFonts w:ascii="Calibri" w:eastAsia="Calibri" w:hAnsi="Calibri" w:cs="Times New Roman"/>
          <w:noProof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494DB552" wp14:editId="4B416CCB">
            <wp:simplePos x="0" y="0"/>
            <wp:positionH relativeFrom="margin">
              <wp:posOffset>3002915</wp:posOffset>
            </wp:positionH>
            <wp:positionV relativeFrom="margin">
              <wp:posOffset>0</wp:posOffset>
            </wp:positionV>
            <wp:extent cx="851535" cy="65722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F383E20" w14:textId="77777777" w:rsidR="00B23568" w:rsidRDefault="00B23568" w:rsidP="00B23568">
      <w:pPr>
        <w:tabs>
          <w:tab w:val="left" w:pos="14130"/>
        </w:tabs>
        <w:spacing w:after="0"/>
        <w:ind w:firstLine="634"/>
        <w:jc w:val="center"/>
        <w:rPr>
          <w:rFonts w:ascii="Calibri" w:eastAsia="Calibri" w:hAnsi="Calibri" w:cs="Times New Roman"/>
          <w:noProof/>
          <w:sz w:val="40"/>
          <w:szCs w:val="40"/>
        </w:rPr>
      </w:pPr>
    </w:p>
    <w:p w14:paraId="6438B3FF" w14:textId="2C55D49F" w:rsidR="001A68AA" w:rsidRPr="000B28D3" w:rsidRDefault="003E0D48" w:rsidP="008335B4">
      <w:pPr>
        <w:tabs>
          <w:tab w:val="left" w:pos="14130"/>
        </w:tabs>
        <w:spacing w:after="0" w:line="240" w:lineRule="auto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Psoriasis</w:t>
      </w:r>
      <w:r w:rsidR="001A68AA" w:rsidRPr="000B28D3">
        <w:rPr>
          <w:b/>
          <w:sz w:val="28"/>
          <w:szCs w:val="40"/>
        </w:rPr>
        <w:t xml:space="preserve"> Risk Plan</w:t>
      </w:r>
    </w:p>
    <w:p w14:paraId="70CCE248" w14:textId="77777777" w:rsidR="008335B4" w:rsidRDefault="008335B4" w:rsidP="008335B4">
      <w:pPr>
        <w:pStyle w:val="Header"/>
        <w:rPr>
          <w:b/>
        </w:rPr>
      </w:pPr>
    </w:p>
    <w:p w14:paraId="6E5E3140" w14:textId="117FD9A2" w:rsidR="001A68AA" w:rsidRPr="00AE08B6" w:rsidRDefault="001A68AA" w:rsidP="008335B4">
      <w:pPr>
        <w:pStyle w:val="Header"/>
        <w:rPr>
          <w:b/>
        </w:rPr>
      </w:pPr>
      <w:r w:rsidRPr="00AE08B6">
        <w:rPr>
          <w:b/>
        </w:rPr>
        <w:t>Individual’s Name:</w:t>
      </w:r>
      <w:r w:rsidRPr="00AE08B6">
        <w:t xml:space="preserve"> 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  <w:r w:rsidRPr="00AE08B6">
        <w:fldChar w:fldCharType="begin"/>
      </w:r>
      <w:r w:rsidRPr="00AE08B6">
        <w:instrText xml:space="preserve"> AUTOTEXT  " Blank"  \* MERGEFORMAT </w:instrText>
      </w:r>
      <w:r w:rsidRPr="00AE08B6">
        <w:fldChar w:fldCharType="end"/>
      </w:r>
    </w:p>
    <w:p w14:paraId="2E944881" w14:textId="77777777" w:rsidR="001A68AA" w:rsidRPr="00AE08B6" w:rsidRDefault="001A68AA" w:rsidP="008335B4">
      <w:pPr>
        <w:tabs>
          <w:tab w:val="left" w:pos="14130"/>
        </w:tabs>
        <w:spacing w:after="0" w:line="240" w:lineRule="auto"/>
        <w:rPr>
          <w:rFonts w:cstheme="minorHAnsi"/>
        </w:rPr>
      </w:pPr>
      <w:r w:rsidRPr="00AE08B6">
        <w:rPr>
          <w:b/>
        </w:rPr>
        <w:t>Date plan begins:</w:t>
      </w:r>
      <w:r w:rsidRPr="00AE08B6">
        <w:t xml:space="preserve"> 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</w:p>
    <w:p w14:paraId="09AE5834" w14:textId="77777777" w:rsidR="001A68AA" w:rsidRPr="00AE08B6" w:rsidRDefault="001A68AA" w:rsidP="008335B4">
      <w:pPr>
        <w:tabs>
          <w:tab w:val="left" w:pos="14130"/>
        </w:tabs>
        <w:spacing w:after="0" w:line="240" w:lineRule="auto"/>
      </w:pPr>
      <w:r w:rsidRPr="00AE08B6">
        <w:rPr>
          <w:b/>
        </w:rPr>
        <w:t>Date Plan expires:</w:t>
      </w:r>
      <w:r w:rsidRPr="00AE08B6">
        <w:t xml:space="preserve"> 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</w:p>
    <w:p w14:paraId="007A867B" w14:textId="77777777" w:rsidR="001A68AA" w:rsidRPr="00AE08B6" w:rsidRDefault="001A68AA" w:rsidP="008335B4">
      <w:pPr>
        <w:tabs>
          <w:tab w:val="left" w:pos="14130"/>
        </w:tabs>
        <w:spacing w:after="0" w:line="240" w:lineRule="auto"/>
      </w:pPr>
      <w:r w:rsidRPr="00AE08B6">
        <w:rPr>
          <w:b/>
        </w:rPr>
        <w:t>Dates of Revisions:</w:t>
      </w:r>
      <w:r w:rsidRPr="00AE08B6">
        <w:t xml:space="preserve">  </w:t>
      </w:r>
    </w:p>
    <w:p w14:paraId="7785CA03" w14:textId="77777777" w:rsidR="001A68AA" w:rsidRPr="00AE08B6" w:rsidRDefault="001A68AA" w:rsidP="008335B4">
      <w:pPr>
        <w:tabs>
          <w:tab w:val="left" w:pos="14130"/>
        </w:tabs>
        <w:spacing w:after="0" w:line="240" w:lineRule="auto"/>
      </w:pPr>
      <w:r w:rsidRPr="00AE08B6">
        <w:rPr>
          <w:b/>
        </w:rPr>
        <w:t>Written by:</w:t>
      </w:r>
      <w:r w:rsidRPr="00AE08B6">
        <w:t xml:space="preserve"> 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</w:p>
    <w:p w14:paraId="62A3D12C" w14:textId="77777777" w:rsidR="001A68AA" w:rsidRPr="00AE08B6" w:rsidRDefault="001A68AA" w:rsidP="008335B4">
      <w:pPr>
        <w:tabs>
          <w:tab w:val="left" w:pos="14130"/>
        </w:tabs>
        <w:spacing w:after="0" w:line="240" w:lineRule="auto"/>
        <w:rPr>
          <w:b/>
        </w:rPr>
      </w:pPr>
    </w:p>
    <w:p w14:paraId="419C6292" w14:textId="5590339D" w:rsidR="001A68AA" w:rsidRPr="00AE08B6" w:rsidRDefault="001A68AA" w:rsidP="008335B4">
      <w:pPr>
        <w:tabs>
          <w:tab w:val="left" w:pos="14130"/>
        </w:tabs>
        <w:spacing w:after="0" w:line="240" w:lineRule="auto"/>
        <w:rPr>
          <w:b/>
        </w:rPr>
      </w:pPr>
      <w:r w:rsidRPr="00AE08B6">
        <w:rPr>
          <w:b/>
        </w:rPr>
        <w:t>Risk:</w:t>
      </w:r>
      <w:r w:rsidRPr="00AE08B6">
        <w:t xml:space="preserve"> 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  <w:r w:rsidRPr="00AE08B6">
        <w:rPr>
          <w:rFonts w:cstheme="minorHAnsi"/>
        </w:rPr>
        <w:t xml:space="preserve"> </w:t>
      </w:r>
      <w:r w:rsidRPr="00AE08B6">
        <w:t xml:space="preserve">is at risk of </w:t>
      </w:r>
      <w:r w:rsidR="003E0D48">
        <w:t>experiencing symptoms of psoriasis</w:t>
      </w:r>
      <w:r w:rsidRPr="00AE08B6">
        <w:t>.</w:t>
      </w:r>
    </w:p>
    <w:p w14:paraId="277E4FDC" w14:textId="77777777" w:rsidR="001A68AA" w:rsidRPr="00AE08B6" w:rsidRDefault="001A68AA" w:rsidP="008335B4">
      <w:pPr>
        <w:tabs>
          <w:tab w:val="left" w:pos="14130"/>
        </w:tabs>
        <w:spacing w:after="0" w:line="240" w:lineRule="auto"/>
        <w:rPr>
          <w:b/>
        </w:rPr>
      </w:pPr>
    </w:p>
    <w:p w14:paraId="33CA7613" w14:textId="185D08B3" w:rsidR="001A68AA" w:rsidRPr="00AE08B6" w:rsidRDefault="001A68AA" w:rsidP="008335B4">
      <w:pPr>
        <w:tabs>
          <w:tab w:val="left" w:pos="14130"/>
        </w:tabs>
        <w:spacing w:after="0" w:line="240" w:lineRule="auto"/>
      </w:pPr>
      <w:r w:rsidRPr="00AE08B6">
        <w:rPr>
          <w:b/>
        </w:rPr>
        <w:t>Desired Outcome:</w:t>
      </w:r>
      <w:r w:rsidRPr="00AE08B6">
        <w:t xml:space="preserve"> 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  <w:r w:rsidRPr="00AE08B6">
        <w:rPr>
          <w:rFonts w:cstheme="minorHAnsi"/>
        </w:rPr>
        <w:t xml:space="preserve"> </w:t>
      </w:r>
      <w:r w:rsidR="000523EA" w:rsidRPr="000523EA">
        <w:t xml:space="preserve">will take </w:t>
      </w:r>
      <w:r w:rsidR="000523EA">
        <w:t>medications as prescribed</w:t>
      </w:r>
      <w:r w:rsidR="00B7122E">
        <w:t xml:space="preserve"> and will not agitate affected skin.</w:t>
      </w:r>
      <w:r w:rsidR="00FC33DC">
        <w:rPr>
          <w:rFonts w:cstheme="minorHAnsi"/>
        </w:rPr>
        <w:t xml:space="preserve">  Staff</w:t>
      </w:r>
      <w:r w:rsidR="00FC33DC" w:rsidRPr="00D96C97">
        <w:rPr>
          <w:rFonts w:cstheme="minorHAnsi"/>
        </w:rPr>
        <w:t xml:space="preserve"> </w:t>
      </w:r>
      <w:r w:rsidR="00FC33DC">
        <w:rPr>
          <w:rFonts w:cstheme="minorHAnsi"/>
        </w:rPr>
        <w:t>will respond as trained</w:t>
      </w:r>
      <w:r w:rsidR="00FC33DC" w:rsidRPr="00D96C97">
        <w:rPr>
          <w:rFonts w:cstheme="minorHAnsi"/>
        </w:rPr>
        <w:t xml:space="preserve"> if symptoms </w:t>
      </w:r>
      <w:r w:rsidR="00FC33DC">
        <w:rPr>
          <w:rFonts w:cstheme="minorHAnsi"/>
        </w:rPr>
        <w:t xml:space="preserve">of psoriasis </w:t>
      </w:r>
      <w:r w:rsidR="00FC33DC" w:rsidRPr="00D96C97">
        <w:rPr>
          <w:rFonts w:cstheme="minorHAnsi"/>
        </w:rPr>
        <w:t>are exhibited.</w:t>
      </w:r>
    </w:p>
    <w:p w14:paraId="792097DB" w14:textId="77777777" w:rsidR="001A68AA" w:rsidRPr="00AE08B6" w:rsidRDefault="001A68AA" w:rsidP="008335B4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726EAE68" w14:textId="77777777" w:rsidR="001A68AA" w:rsidRPr="00AE08B6" w:rsidRDefault="001A68AA" w:rsidP="008335B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E08B6">
        <w:rPr>
          <w:rFonts w:cstheme="minorHAnsi"/>
          <w:b/>
        </w:rPr>
        <w:t>Why at risk/History:</w:t>
      </w:r>
      <w:r w:rsidRPr="00AE08B6">
        <w:rPr>
          <w:rFonts w:cstheme="minorHAnsi"/>
        </w:rPr>
        <w:t xml:space="preserve"> 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</w:p>
    <w:p w14:paraId="1B25C3BE" w14:textId="0B35E336" w:rsidR="001A68AA" w:rsidRPr="00AE08B6" w:rsidRDefault="003E0D48" w:rsidP="008335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0D48">
        <w:rPr>
          <w:rFonts w:eastAsia="Calibri" w:cs="Times New Roman"/>
          <w:b/>
        </w:rPr>
        <w:t xml:space="preserve">Psoriasis </w:t>
      </w:r>
      <w:r w:rsidRPr="003E0D48">
        <w:rPr>
          <w:rFonts w:eastAsia="Calibri" w:cs="Times New Roman"/>
        </w:rPr>
        <w:t>is a chronic skin condition caused by an overactive immune system and often comes and goes.</w:t>
      </w:r>
      <w:r>
        <w:rPr>
          <w:rFonts w:eastAsia="Calibri" w:cs="Times New Roman"/>
        </w:rPr>
        <w:t xml:space="preserve">  It </w:t>
      </w:r>
      <w:r w:rsidRPr="003E0D48">
        <w:rPr>
          <w:rFonts w:eastAsia="Calibri" w:cs="Times New Roman"/>
        </w:rPr>
        <w:t>speeds up the life cycle of skin cells</w:t>
      </w:r>
      <w:r>
        <w:rPr>
          <w:rFonts w:eastAsia="Calibri" w:cs="Times New Roman"/>
        </w:rPr>
        <w:t xml:space="preserve"> and</w:t>
      </w:r>
      <w:r w:rsidRPr="003E0D48">
        <w:rPr>
          <w:rFonts w:eastAsia="Calibri" w:cs="Times New Roman"/>
        </w:rPr>
        <w:t xml:space="preserve"> causes cells to build up rapidly on the surface of the skin</w:t>
      </w:r>
      <w:r w:rsidR="0079450B">
        <w:rPr>
          <w:rFonts w:eastAsia="Calibri" w:cs="Times New Roman"/>
        </w:rPr>
        <w:t xml:space="preserve"> usually on the scalp, elbows, knees, and lower back</w:t>
      </w:r>
      <w:r w:rsidRPr="003E0D48">
        <w:rPr>
          <w:rFonts w:eastAsia="Calibri" w:cs="Times New Roman"/>
        </w:rPr>
        <w:t>. The extra skin cells form scales and red patches that are itchy and sometimes painful.</w:t>
      </w:r>
    </w:p>
    <w:p w14:paraId="12D32286" w14:textId="77777777" w:rsidR="001A68AA" w:rsidRPr="00AE08B6" w:rsidRDefault="001A68AA" w:rsidP="008335B4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48E021A1" w14:textId="77777777" w:rsidR="001A68AA" w:rsidRPr="00AE08B6" w:rsidRDefault="001A68AA" w:rsidP="008335B4">
      <w:pPr>
        <w:tabs>
          <w:tab w:val="left" w:pos="14130"/>
        </w:tabs>
        <w:spacing w:after="0" w:line="240" w:lineRule="auto"/>
        <w:rPr>
          <w:rFonts w:cstheme="minorHAnsi"/>
          <w:b/>
        </w:rPr>
      </w:pPr>
      <w:r w:rsidRPr="00AE08B6">
        <w:rPr>
          <w:rFonts w:cstheme="minorHAnsi"/>
          <w:b/>
        </w:rPr>
        <w:t>Supports and interventions:</w:t>
      </w:r>
    </w:p>
    <w:p w14:paraId="59770B1B" w14:textId="77777777" w:rsidR="001A68AA" w:rsidRPr="00AE08B6" w:rsidRDefault="001A68AA" w:rsidP="008335B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MT"/>
        </w:rPr>
      </w:pP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</w:p>
    <w:p w14:paraId="46F2010C" w14:textId="0590263B" w:rsidR="001A68AA" w:rsidRDefault="001A68AA" w:rsidP="008335B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</w:p>
    <w:p w14:paraId="06174B20" w14:textId="46C2CA84" w:rsidR="000523EA" w:rsidRDefault="000523EA" w:rsidP="008335B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</w:rPr>
      </w:pP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</w:p>
    <w:p w14:paraId="2316DC8A" w14:textId="77777777" w:rsidR="008335B4" w:rsidRPr="006D5DAF" w:rsidRDefault="008335B4" w:rsidP="008335B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</w:rPr>
      </w:pPr>
      <w:r w:rsidRPr="006D5DAF">
        <w:rPr>
          <w:rFonts w:cstheme="minorHAnsi"/>
        </w:rPr>
        <w:t xml:space="preserve">Staff will assist </w:t>
      </w:r>
      <w:r w:rsidRPr="006D5DAF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D5DAF">
        <w:rPr>
          <w:rFonts w:cstheme="minorHAnsi"/>
        </w:rPr>
        <w:instrText xml:space="preserve"> FORMTEXT </w:instrText>
      </w:r>
      <w:r w:rsidRPr="006D5DAF">
        <w:rPr>
          <w:rFonts w:cstheme="minorHAnsi"/>
        </w:rPr>
      </w:r>
      <w:r w:rsidRPr="006D5DAF">
        <w:rPr>
          <w:rFonts w:cstheme="minorHAnsi"/>
        </w:rPr>
        <w:fldChar w:fldCharType="separate"/>
      </w:r>
      <w:r w:rsidRPr="00D96C97">
        <w:rPr>
          <w:rFonts w:cstheme="minorHAnsi"/>
          <w:noProof/>
        </w:rPr>
        <w:t> </w:t>
      </w:r>
      <w:r w:rsidRPr="00D96C97">
        <w:rPr>
          <w:rFonts w:cstheme="minorHAnsi"/>
          <w:noProof/>
        </w:rPr>
        <w:t> </w:t>
      </w:r>
      <w:r w:rsidRPr="00D96C97">
        <w:rPr>
          <w:rFonts w:cstheme="minorHAnsi"/>
          <w:noProof/>
        </w:rPr>
        <w:t> </w:t>
      </w:r>
      <w:r w:rsidRPr="00D96C97">
        <w:rPr>
          <w:rFonts w:cstheme="minorHAnsi"/>
          <w:noProof/>
        </w:rPr>
        <w:t> </w:t>
      </w:r>
      <w:r w:rsidRPr="00D96C97">
        <w:rPr>
          <w:rFonts w:cstheme="minorHAnsi"/>
          <w:noProof/>
        </w:rPr>
        <w:t> </w:t>
      </w:r>
      <w:r w:rsidRPr="006D5DAF">
        <w:rPr>
          <w:rFonts w:cstheme="minorHAnsi"/>
        </w:rPr>
        <w:fldChar w:fldCharType="end"/>
      </w:r>
      <w:r w:rsidRPr="006D5DAF">
        <w:rPr>
          <w:rFonts w:cstheme="minorHAnsi"/>
        </w:rPr>
        <w:t>, as needed, to take medications as prescribed.</w:t>
      </w:r>
    </w:p>
    <w:p w14:paraId="4657F713" w14:textId="44B43696" w:rsidR="000523EA" w:rsidRPr="0079446D" w:rsidRDefault="003E0D48" w:rsidP="008335B4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Staff will encourage </w:t>
      </w:r>
      <w:r w:rsidRPr="00AE08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8B6">
        <w:rPr>
          <w:rFonts w:cstheme="minorHAnsi"/>
        </w:rPr>
        <w:instrText xml:space="preserve"> FORMTEXT </w:instrText>
      </w:r>
      <w:r w:rsidRPr="00AE08B6">
        <w:rPr>
          <w:rFonts w:cstheme="minorHAnsi"/>
        </w:rPr>
      </w:r>
      <w:r w:rsidRPr="00AE08B6">
        <w:rPr>
          <w:rFonts w:cstheme="minorHAnsi"/>
        </w:rPr>
        <w:fldChar w:fldCharType="separate"/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  <w:noProof/>
        </w:rPr>
        <w:t> </w:t>
      </w:r>
      <w:r w:rsidRPr="00AE08B6">
        <w:rPr>
          <w:rFonts w:cstheme="minorHAnsi"/>
        </w:rPr>
        <w:fldChar w:fldCharType="end"/>
      </w:r>
      <w:r>
        <w:rPr>
          <w:rFonts w:cstheme="minorHAnsi"/>
        </w:rPr>
        <w:t xml:space="preserve"> not to pick or scratch affected skin.</w:t>
      </w:r>
    </w:p>
    <w:p w14:paraId="37A865C6" w14:textId="77777777" w:rsidR="001A68AA" w:rsidRPr="00AE08B6" w:rsidRDefault="001A68AA" w:rsidP="008335B4">
      <w:pPr>
        <w:adjustRightInd w:val="0"/>
        <w:spacing w:after="0" w:line="240" w:lineRule="auto"/>
        <w:rPr>
          <w:rFonts w:cstheme="minorHAnsi"/>
          <w:b/>
        </w:rPr>
      </w:pPr>
    </w:p>
    <w:p w14:paraId="52551FB1" w14:textId="77777777" w:rsidR="001A68AA" w:rsidRPr="00AE08B6" w:rsidRDefault="001A68AA" w:rsidP="008335B4">
      <w:pPr>
        <w:adjustRightInd w:val="0"/>
        <w:spacing w:after="0" w:line="240" w:lineRule="auto"/>
        <w:rPr>
          <w:rFonts w:cstheme="minorHAnsi"/>
        </w:rPr>
      </w:pPr>
      <w:r w:rsidRPr="00AE08B6">
        <w:rPr>
          <w:rFonts w:cstheme="minorHAnsi"/>
          <w:b/>
        </w:rPr>
        <w:t>Monitor:</w:t>
      </w:r>
      <w:r w:rsidRPr="00AE08B6">
        <w:rPr>
          <w:rFonts w:cstheme="minorHAnsi"/>
        </w:rPr>
        <w:t xml:space="preserve">  </w:t>
      </w:r>
    </w:p>
    <w:p w14:paraId="20B4A1F8" w14:textId="77777777" w:rsidR="00302A3A" w:rsidRPr="00302A3A" w:rsidRDefault="00302A3A" w:rsidP="008335B4">
      <w:pPr>
        <w:pStyle w:val="ListParagraph"/>
        <w:numPr>
          <w:ilvl w:val="0"/>
          <w:numId w:val="21"/>
        </w:numPr>
        <w:tabs>
          <w:tab w:val="left" w:pos="14130"/>
        </w:tabs>
        <w:spacing w:after="0" w:line="240" w:lineRule="auto"/>
        <w:rPr>
          <w:rFonts w:cstheme="minorHAnsi"/>
        </w:rPr>
      </w:pPr>
      <w:r w:rsidRPr="00302A3A">
        <w:rPr>
          <w:rFonts w:cstheme="minorHAnsi"/>
        </w:rPr>
        <w:t>Red, raised, inflamed patches of skin.</w:t>
      </w:r>
    </w:p>
    <w:p w14:paraId="4CB6685B" w14:textId="77777777" w:rsidR="00302A3A" w:rsidRPr="00302A3A" w:rsidRDefault="00302A3A" w:rsidP="008335B4">
      <w:pPr>
        <w:pStyle w:val="ListParagraph"/>
        <w:numPr>
          <w:ilvl w:val="0"/>
          <w:numId w:val="21"/>
        </w:numPr>
        <w:tabs>
          <w:tab w:val="left" w:pos="14130"/>
        </w:tabs>
        <w:spacing w:after="0" w:line="240" w:lineRule="auto"/>
        <w:rPr>
          <w:rFonts w:cstheme="minorHAnsi"/>
        </w:rPr>
      </w:pPr>
      <w:r w:rsidRPr="00302A3A">
        <w:rPr>
          <w:rFonts w:cstheme="minorHAnsi"/>
        </w:rPr>
        <w:t>Whitish-silver scales or plaques on the red patches.</w:t>
      </w:r>
    </w:p>
    <w:p w14:paraId="0CCE4CEB" w14:textId="77777777" w:rsidR="00302A3A" w:rsidRPr="00302A3A" w:rsidRDefault="00302A3A" w:rsidP="008335B4">
      <w:pPr>
        <w:pStyle w:val="ListParagraph"/>
        <w:numPr>
          <w:ilvl w:val="0"/>
          <w:numId w:val="21"/>
        </w:numPr>
        <w:tabs>
          <w:tab w:val="left" w:pos="14130"/>
        </w:tabs>
        <w:spacing w:after="0" w:line="240" w:lineRule="auto"/>
        <w:rPr>
          <w:rFonts w:cstheme="minorHAnsi"/>
        </w:rPr>
      </w:pPr>
      <w:r w:rsidRPr="00302A3A">
        <w:rPr>
          <w:rFonts w:cstheme="minorHAnsi"/>
        </w:rPr>
        <w:t>Dry skin that may crack and bleed.</w:t>
      </w:r>
    </w:p>
    <w:p w14:paraId="61698F63" w14:textId="77777777" w:rsidR="00302A3A" w:rsidRPr="00302A3A" w:rsidRDefault="00302A3A" w:rsidP="008335B4">
      <w:pPr>
        <w:pStyle w:val="ListParagraph"/>
        <w:numPr>
          <w:ilvl w:val="0"/>
          <w:numId w:val="21"/>
        </w:numPr>
        <w:tabs>
          <w:tab w:val="left" w:pos="14130"/>
        </w:tabs>
        <w:spacing w:after="0" w:line="240" w:lineRule="auto"/>
        <w:rPr>
          <w:rFonts w:cstheme="minorHAnsi"/>
        </w:rPr>
      </w:pPr>
      <w:r w:rsidRPr="00302A3A">
        <w:rPr>
          <w:rFonts w:cstheme="minorHAnsi"/>
        </w:rPr>
        <w:t>Soreness around patches.</w:t>
      </w:r>
    </w:p>
    <w:p w14:paraId="29AEB5C3" w14:textId="77777777" w:rsidR="00302A3A" w:rsidRPr="00302A3A" w:rsidRDefault="00302A3A" w:rsidP="008335B4">
      <w:pPr>
        <w:pStyle w:val="ListParagraph"/>
        <w:numPr>
          <w:ilvl w:val="0"/>
          <w:numId w:val="21"/>
        </w:numPr>
        <w:tabs>
          <w:tab w:val="left" w:pos="14130"/>
        </w:tabs>
        <w:spacing w:after="0" w:line="240" w:lineRule="auto"/>
        <w:rPr>
          <w:rFonts w:cstheme="minorHAnsi"/>
        </w:rPr>
      </w:pPr>
      <w:r w:rsidRPr="00302A3A">
        <w:rPr>
          <w:rFonts w:cstheme="minorHAnsi"/>
        </w:rPr>
        <w:t>Itching and burning sensations around patches.</w:t>
      </w:r>
    </w:p>
    <w:p w14:paraId="2E7FC9CA" w14:textId="77777777" w:rsidR="00302A3A" w:rsidRPr="00302A3A" w:rsidRDefault="00302A3A" w:rsidP="008335B4">
      <w:pPr>
        <w:pStyle w:val="ListParagraph"/>
        <w:numPr>
          <w:ilvl w:val="0"/>
          <w:numId w:val="21"/>
        </w:numPr>
        <w:tabs>
          <w:tab w:val="left" w:pos="14130"/>
        </w:tabs>
        <w:spacing w:after="0" w:line="240" w:lineRule="auto"/>
        <w:rPr>
          <w:rFonts w:cstheme="minorHAnsi"/>
        </w:rPr>
      </w:pPr>
      <w:r w:rsidRPr="00302A3A">
        <w:rPr>
          <w:rFonts w:cstheme="minorHAnsi"/>
        </w:rPr>
        <w:t>Thick, pitted nails.</w:t>
      </w:r>
    </w:p>
    <w:p w14:paraId="776D1CF3" w14:textId="77777777" w:rsidR="00302A3A" w:rsidRPr="00302A3A" w:rsidRDefault="00302A3A" w:rsidP="008335B4">
      <w:pPr>
        <w:pStyle w:val="ListParagraph"/>
        <w:numPr>
          <w:ilvl w:val="0"/>
          <w:numId w:val="21"/>
        </w:numPr>
        <w:tabs>
          <w:tab w:val="left" w:pos="14130"/>
        </w:tabs>
        <w:spacing w:after="0" w:line="240" w:lineRule="auto"/>
        <w:rPr>
          <w:rFonts w:cstheme="minorHAnsi"/>
        </w:rPr>
      </w:pPr>
      <w:r w:rsidRPr="00302A3A">
        <w:rPr>
          <w:rFonts w:cstheme="minorHAnsi"/>
        </w:rPr>
        <w:t>painful, swollen, or stiff joints</w:t>
      </w:r>
    </w:p>
    <w:p w14:paraId="2FFC9CED" w14:textId="77777777" w:rsidR="00302A3A" w:rsidRPr="00302A3A" w:rsidRDefault="00302A3A" w:rsidP="008335B4">
      <w:pPr>
        <w:pStyle w:val="ListParagraph"/>
        <w:numPr>
          <w:ilvl w:val="0"/>
          <w:numId w:val="21"/>
        </w:numPr>
        <w:tabs>
          <w:tab w:val="left" w:pos="14130"/>
        </w:tabs>
        <w:spacing w:after="0" w:line="240" w:lineRule="auto"/>
        <w:rPr>
          <w:rFonts w:cstheme="minorHAnsi"/>
        </w:rPr>
      </w:pPr>
      <w:r w:rsidRPr="00302A3A">
        <w:rPr>
          <w:rFonts w:cstheme="minorHAnsi"/>
        </w:rPr>
        <w:t>Fissures</w:t>
      </w:r>
    </w:p>
    <w:p w14:paraId="091CF350" w14:textId="77777777" w:rsidR="00302A3A" w:rsidRPr="00302A3A" w:rsidRDefault="00302A3A" w:rsidP="008335B4">
      <w:pPr>
        <w:pStyle w:val="ListParagraph"/>
        <w:numPr>
          <w:ilvl w:val="0"/>
          <w:numId w:val="21"/>
        </w:numPr>
        <w:tabs>
          <w:tab w:val="left" w:pos="14130"/>
        </w:tabs>
        <w:spacing w:after="0" w:line="240" w:lineRule="auto"/>
        <w:rPr>
          <w:rFonts w:cstheme="minorHAnsi"/>
        </w:rPr>
      </w:pPr>
      <w:r w:rsidRPr="00302A3A">
        <w:rPr>
          <w:rFonts w:cstheme="minorHAnsi"/>
        </w:rPr>
        <w:t>Flakiness</w:t>
      </w:r>
    </w:p>
    <w:p w14:paraId="36AEF4EB" w14:textId="77777777" w:rsidR="00302A3A" w:rsidRPr="00302A3A" w:rsidRDefault="00302A3A" w:rsidP="008335B4">
      <w:pPr>
        <w:pStyle w:val="ListParagraph"/>
        <w:numPr>
          <w:ilvl w:val="0"/>
          <w:numId w:val="21"/>
        </w:numPr>
        <w:tabs>
          <w:tab w:val="left" w:pos="14130"/>
        </w:tabs>
        <w:spacing w:after="0" w:line="240" w:lineRule="auto"/>
        <w:rPr>
          <w:rFonts w:cstheme="minorHAnsi"/>
        </w:rPr>
      </w:pPr>
      <w:r w:rsidRPr="00302A3A">
        <w:rPr>
          <w:rFonts w:cstheme="minorHAnsi"/>
        </w:rPr>
        <w:t>Peeling</w:t>
      </w:r>
    </w:p>
    <w:p w14:paraId="70F69F54" w14:textId="77777777" w:rsidR="00302A3A" w:rsidRPr="00302A3A" w:rsidRDefault="00302A3A" w:rsidP="008335B4">
      <w:pPr>
        <w:pStyle w:val="ListParagraph"/>
        <w:numPr>
          <w:ilvl w:val="0"/>
          <w:numId w:val="21"/>
        </w:numPr>
        <w:tabs>
          <w:tab w:val="left" w:pos="14130"/>
        </w:tabs>
        <w:spacing w:after="0" w:line="240" w:lineRule="auto"/>
        <w:rPr>
          <w:rFonts w:cstheme="minorHAnsi"/>
        </w:rPr>
      </w:pPr>
      <w:r w:rsidRPr="00302A3A">
        <w:rPr>
          <w:rFonts w:cstheme="minorHAnsi"/>
        </w:rPr>
        <w:t>Small bumps</w:t>
      </w:r>
    </w:p>
    <w:p w14:paraId="404B500D" w14:textId="77777777" w:rsidR="00302A3A" w:rsidRPr="00302A3A" w:rsidRDefault="00302A3A" w:rsidP="008335B4">
      <w:pPr>
        <w:pStyle w:val="ListParagraph"/>
        <w:numPr>
          <w:ilvl w:val="0"/>
          <w:numId w:val="21"/>
        </w:numPr>
        <w:tabs>
          <w:tab w:val="left" w:pos="14130"/>
        </w:tabs>
        <w:spacing w:after="0" w:line="240" w:lineRule="auto"/>
        <w:rPr>
          <w:rFonts w:cstheme="minorHAnsi"/>
        </w:rPr>
      </w:pPr>
      <w:r w:rsidRPr="00302A3A">
        <w:rPr>
          <w:rFonts w:cstheme="minorHAnsi"/>
        </w:rPr>
        <w:t>Thickness</w:t>
      </w:r>
    </w:p>
    <w:p w14:paraId="244AEA5A" w14:textId="77777777" w:rsidR="00302A3A" w:rsidRPr="00302A3A" w:rsidRDefault="00302A3A" w:rsidP="008335B4">
      <w:pPr>
        <w:pStyle w:val="ListParagraph"/>
        <w:numPr>
          <w:ilvl w:val="0"/>
          <w:numId w:val="21"/>
        </w:numPr>
        <w:tabs>
          <w:tab w:val="left" w:pos="14130"/>
        </w:tabs>
        <w:spacing w:after="0" w:line="240" w:lineRule="auto"/>
        <w:rPr>
          <w:rFonts w:cstheme="minorHAnsi"/>
        </w:rPr>
      </w:pPr>
      <w:r w:rsidRPr="00302A3A">
        <w:rPr>
          <w:rFonts w:cstheme="minorHAnsi"/>
        </w:rPr>
        <w:t>Redness</w:t>
      </w:r>
    </w:p>
    <w:p w14:paraId="690D3A30" w14:textId="77777777" w:rsidR="00302A3A" w:rsidRPr="00302A3A" w:rsidRDefault="00302A3A" w:rsidP="008335B4">
      <w:pPr>
        <w:pStyle w:val="ListParagraph"/>
        <w:numPr>
          <w:ilvl w:val="0"/>
          <w:numId w:val="21"/>
        </w:numPr>
        <w:tabs>
          <w:tab w:val="left" w:pos="14130"/>
        </w:tabs>
        <w:spacing w:after="0" w:line="240" w:lineRule="auto"/>
        <w:rPr>
          <w:rFonts w:cstheme="minorHAnsi"/>
        </w:rPr>
      </w:pPr>
      <w:r w:rsidRPr="00302A3A">
        <w:rPr>
          <w:rFonts w:cstheme="minorHAnsi"/>
        </w:rPr>
        <w:t>Depression</w:t>
      </w:r>
    </w:p>
    <w:p w14:paraId="3B7E25D2" w14:textId="77777777" w:rsidR="00302A3A" w:rsidRPr="00302A3A" w:rsidRDefault="00302A3A" w:rsidP="008335B4">
      <w:pPr>
        <w:pStyle w:val="ListParagraph"/>
        <w:numPr>
          <w:ilvl w:val="0"/>
          <w:numId w:val="21"/>
        </w:numPr>
        <w:tabs>
          <w:tab w:val="left" w:pos="14130"/>
        </w:tabs>
        <w:spacing w:after="0" w:line="240" w:lineRule="auto"/>
        <w:rPr>
          <w:rFonts w:cstheme="minorHAnsi"/>
        </w:rPr>
      </w:pPr>
      <w:r w:rsidRPr="00302A3A">
        <w:rPr>
          <w:rFonts w:cstheme="minorHAnsi"/>
        </w:rPr>
        <w:t>Inflamed tendons</w:t>
      </w:r>
    </w:p>
    <w:p w14:paraId="38EBF743" w14:textId="56F604D4" w:rsidR="001A68AA" w:rsidRPr="00302A3A" w:rsidRDefault="00302A3A" w:rsidP="008335B4">
      <w:pPr>
        <w:pStyle w:val="ListParagraph"/>
        <w:numPr>
          <w:ilvl w:val="0"/>
          <w:numId w:val="21"/>
        </w:numPr>
        <w:tabs>
          <w:tab w:val="left" w:pos="14130"/>
        </w:tabs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302A3A">
        <w:rPr>
          <w:rFonts w:cstheme="minorHAnsi"/>
        </w:rPr>
        <w:t>Plaque</w:t>
      </w:r>
    </w:p>
    <w:p w14:paraId="4F7985DA" w14:textId="77777777" w:rsidR="001A68AA" w:rsidRPr="00AE08B6" w:rsidRDefault="001A68AA" w:rsidP="008335B4">
      <w:pPr>
        <w:pStyle w:val="ListParagraph"/>
        <w:adjustRightInd w:val="0"/>
        <w:spacing w:after="0" w:line="240" w:lineRule="auto"/>
        <w:rPr>
          <w:rFonts w:cs="ArialMT"/>
        </w:rPr>
      </w:pPr>
    </w:p>
    <w:p w14:paraId="0410E519" w14:textId="77777777" w:rsidR="001A68AA" w:rsidRPr="00AE08B6" w:rsidRDefault="001A68AA" w:rsidP="008335B4">
      <w:pPr>
        <w:adjustRightInd w:val="0"/>
        <w:spacing w:after="0" w:line="240" w:lineRule="auto"/>
        <w:contextualSpacing/>
        <w:rPr>
          <w:rFonts w:cs="ArialMT"/>
        </w:rPr>
      </w:pPr>
      <w:r w:rsidRPr="00AE08B6">
        <w:rPr>
          <w:rFonts w:cstheme="minorHAnsi"/>
          <w:b/>
        </w:rPr>
        <w:t>Notify:</w:t>
      </w:r>
    </w:p>
    <w:p w14:paraId="34E24EE3" w14:textId="4AD92EA3" w:rsidR="008335B4" w:rsidRDefault="008335B4" w:rsidP="008335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036B6">
        <w:rPr>
          <w:rFonts w:cstheme="minorHAnsi"/>
          <w:b/>
        </w:rPr>
        <w:t xml:space="preserve">Call 911 </w:t>
      </w:r>
      <w:r w:rsidRPr="00E677BB">
        <w:rPr>
          <w:rFonts w:cstheme="minorHAnsi"/>
          <w:b/>
        </w:rPr>
        <w:t>if</w:t>
      </w:r>
      <w:r>
        <w:rPr>
          <w:rFonts w:cstheme="minorHAnsi"/>
          <w:b/>
        </w:rPr>
        <w:t xml:space="preserve"> </w:t>
      </w:r>
      <w:r w:rsidRPr="00C80F64">
        <w:rPr>
          <w:rFonts w:cstheme="minorHAnsi"/>
          <w:b/>
        </w:rPr>
        <w:t>emergency intervention was necessary, such as, back blows, abdominal thrusts, CPR, etc.</w:t>
      </w:r>
      <w:r>
        <w:rPr>
          <w:rFonts w:cstheme="minorHAnsi"/>
          <w:b/>
        </w:rPr>
        <w:t xml:space="preserve">, </w:t>
      </w:r>
      <w:r w:rsidRPr="00E677BB">
        <w:rPr>
          <w:rFonts w:cstheme="minorHAnsi"/>
          <w:b/>
        </w:rPr>
        <w:t>exhibiting multiple or severe symptoms</w:t>
      </w:r>
      <w:r>
        <w:rPr>
          <w:rFonts w:cstheme="minorHAnsi"/>
          <w:b/>
        </w:rPr>
        <w:t>,</w:t>
      </w:r>
      <w:r w:rsidRPr="0079446D">
        <w:rPr>
          <w:rFonts w:cstheme="minorHAnsi"/>
          <w:b/>
        </w:rPr>
        <w:t xml:space="preserve"> if more than first aid is needed for injuries, if they hit their head,</w:t>
      </w:r>
      <w:r w:rsidRPr="00E677BB">
        <w:rPr>
          <w:rFonts w:cstheme="minorHAnsi"/>
          <w:b/>
        </w:rPr>
        <w:t xml:space="preserve"> any type of reaction that interferes with the ability to breathe or swallow, rapidly worsening symptoms, or loss of consciousness.</w:t>
      </w:r>
    </w:p>
    <w:p w14:paraId="68F91C06" w14:textId="30F7D2C3" w:rsidR="008335B4" w:rsidRDefault="008335B4" w:rsidP="008335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Notify Program Manager, Health and Safety Tech and/or Nurse of any symptoms of </w:t>
      </w:r>
      <w:r>
        <w:rPr>
          <w:rFonts w:cstheme="minorHAnsi"/>
        </w:rPr>
        <w:t>psoriasis</w:t>
      </w:r>
      <w:r>
        <w:rPr>
          <w:rFonts w:cstheme="minorHAnsi"/>
          <w:color w:val="000000" w:themeColor="text1"/>
        </w:rPr>
        <w:t>, change of condition, or concerns.</w:t>
      </w:r>
    </w:p>
    <w:p w14:paraId="37B50FE9" w14:textId="3E2D7538" w:rsidR="008335B4" w:rsidRDefault="008335B4" w:rsidP="008335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Program Manager will notify family, guardian, other Program Managers, and/or Providers of any symptoms of </w:t>
      </w:r>
      <w:r>
        <w:rPr>
          <w:rFonts w:cstheme="minorHAnsi"/>
        </w:rPr>
        <w:t>psoriasis</w:t>
      </w:r>
      <w:r>
        <w:rPr>
          <w:rFonts w:cstheme="minorHAnsi"/>
          <w:color w:val="000000" w:themeColor="text1"/>
        </w:rPr>
        <w:t>, change of condition, or concerns.</w:t>
      </w:r>
    </w:p>
    <w:p w14:paraId="38302F8B" w14:textId="77777777" w:rsidR="008335B4" w:rsidRDefault="008335B4" w:rsidP="008335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70C86">
        <w:rPr>
          <w:rFonts w:cstheme="minorHAnsi"/>
        </w:rPr>
        <w:t>Staff will document on incident report by end of shift.</w:t>
      </w:r>
    </w:p>
    <w:p w14:paraId="2B9CAF6E" w14:textId="77777777" w:rsidR="008335B4" w:rsidRDefault="008335B4" w:rsidP="008335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02D0D3" w14:textId="77777777" w:rsidR="008335B4" w:rsidRPr="00E677BB" w:rsidRDefault="008335B4" w:rsidP="008335B4">
      <w:pPr>
        <w:adjustRightInd w:val="0"/>
        <w:spacing w:after="0" w:line="240" w:lineRule="auto"/>
        <w:contextualSpacing/>
        <w:rPr>
          <w:rFonts w:cstheme="minorHAnsi"/>
        </w:rPr>
      </w:pPr>
      <w:r w:rsidRPr="00A973A0">
        <w:rPr>
          <w:rFonts w:cstheme="minorHAnsi"/>
        </w:rPr>
        <w:t xml:space="preserve"> </w:t>
      </w:r>
      <w:r w:rsidRPr="00E677BB">
        <w:rPr>
          <w:rFonts w:cstheme="minorHAnsi"/>
          <w:b/>
        </w:rPr>
        <w:t>If 911 is called:</w:t>
      </w:r>
    </w:p>
    <w:p w14:paraId="4811FB87" w14:textId="77777777" w:rsidR="008335B4" w:rsidRDefault="008335B4" w:rsidP="008335B4">
      <w:pPr>
        <w:pStyle w:val="ListParagraph"/>
        <w:widowControl w:val="0"/>
        <w:numPr>
          <w:ilvl w:val="0"/>
          <w:numId w:val="14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58197D">
        <w:rPr>
          <w:rFonts w:cstheme="minorHAnsi"/>
        </w:rPr>
        <w:t xml:space="preserve">Remain with </w:t>
      </w:r>
      <w:r w:rsidRPr="0058197D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58197D">
        <w:rPr>
          <w:rFonts w:cstheme="minorHAnsi"/>
        </w:rPr>
        <w:instrText xml:space="preserve"> FORMTEXT </w:instrText>
      </w:r>
      <w:r w:rsidRPr="0058197D">
        <w:rPr>
          <w:rFonts w:cstheme="minorHAnsi"/>
        </w:rPr>
      </w:r>
      <w:r w:rsidRPr="0058197D">
        <w:rPr>
          <w:rFonts w:cstheme="minorHAnsi"/>
        </w:rPr>
        <w:fldChar w:fldCharType="separate"/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</w:rPr>
        <w:fldChar w:fldCharType="end"/>
      </w:r>
      <w:bookmarkEnd w:id="1"/>
      <w:r w:rsidRPr="0058197D">
        <w:rPr>
          <w:rFonts w:cstheme="minorHAnsi"/>
        </w:rPr>
        <w:t xml:space="preserve"> until EMTs arrive.  If emergency intervention was necessary, continue as trained until relieved by EMTs.</w:t>
      </w:r>
    </w:p>
    <w:p w14:paraId="74EB51D1" w14:textId="77777777" w:rsidR="008335B4" w:rsidRPr="00E677BB" w:rsidRDefault="008335B4" w:rsidP="008335B4">
      <w:pPr>
        <w:pStyle w:val="ListParagraph"/>
        <w:widowControl w:val="0"/>
        <w:numPr>
          <w:ilvl w:val="0"/>
          <w:numId w:val="14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Ensure that emergency personnel are aware of all medical conditions, allergies, and medications.</w:t>
      </w:r>
    </w:p>
    <w:p w14:paraId="02AEAEB9" w14:textId="77777777" w:rsidR="008335B4" w:rsidRPr="00DC0726" w:rsidRDefault="008335B4" w:rsidP="008335B4">
      <w:pPr>
        <w:pStyle w:val="ListParagraph"/>
        <w:widowControl w:val="0"/>
        <w:numPr>
          <w:ilvl w:val="0"/>
          <w:numId w:val="14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</w:pPr>
      <w:r w:rsidRPr="00DC0726">
        <w:rPr>
          <w:rFonts w:cstheme="minorHAnsi"/>
        </w:rPr>
        <w:t xml:space="preserve">Follow </w:t>
      </w:r>
      <w:r w:rsidRPr="00DC0726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C0726">
        <w:rPr>
          <w:rFonts w:cstheme="minorHAnsi"/>
        </w:rPr>
        <w:instrText xml:space="preserve"> FORMTEXT </w:instrText>
      </w:r>
      <w:r w:rsidRPr="00DC0726">
        <w:rPr>
          <w:rFonts w:cstheme="minorHAnsi"/>
        </w:rPr>
      </w:r>
      <w:r w:rsidRPr="00DC0726">
        <w:rPr>
          <w:rFonts w:cstheme="minorHAnsi"/>
        </w:rPr>
        <w:fldChar w:fldCharType="separate"/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58197D">
        <w:rPr>
          <w:rFonts w:cstheme="minorHAnsi"/>
          <w:noProof/>
        </w:rPr>
        <w:t> </w:t>
      </w:r>
      <w:r w:rsidRPr="00DC0726">
        <w:rPr>
          <w:rFonts w:cstheme="minorHAnsi"/>
        </w:rPr>
        <w:fldChar w:fldCharType="end"/>
      </w:r>
      <w:r w:rsidRPr="00DC0726">
        <w:rPr>
          <w:rFonts w:cstheme="minorHAnsi"/>
        </w:rPr>
        <w:t xml:space="preserve"> to the hospital and remain with participant until relieved by staff or family.</w:t>
      </w:r>
    </w:p>
    <w:p w14:paraId="7E0E6A87" w14:textId="0271A2FD" w:rsidR="001A68AA" w:rsidRPr="00302A3A" w:rsidRDefault="008335B4" w:rsidP="008335B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C0726">
        <w:rPr>
          <w:rFonts w:cstheme="minorHAnsi"/>
        </w:rPr>
        <w:t>Complete an incident report by end of shift and BDDS report within 24 hours.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200"/>
        <w:gridCol w:w="1920"/>
        <w:gridCol w:w="3360"/>
        <w:gridCol w:w="960"/>
        <w:gridCol w:w="1720"/>
        <w:gridCol w:w="1480"/>
      </w:tblGrid>
      <w:tr w:rsidR="0086038C" w:rsidRPr="007D419F" w14:paraId="18E9AACC" w14:textId="77777777" w:rsidTr="00EB064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CE22" w14:textId="77777777" w:rsidR="0086038C" w:rsidRPr="00A53D1E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3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Provider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BE27" w14:textId="77777777" w:rsidR="0086038C" w:rsidRPr="00A53D1E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A2CD" w14:textId="77777777" w:rsidR="0086038C" w:rsidRPr="00A53D1E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3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Risk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7AFF" w14:textId="77777777" w:rsidR="0086038C" w:rsidRPr="00A53D1E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7176" w14:textId="77777777" w:rsidR="0086038C" w:rsidRPr="00A53D1E" w:rsidRDefault="0086038C" w:rsidP="00EB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9A21" w14:textId="77777777" w:rsidR="0086038C" w:rsidRPr="00A53D1E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3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Effective</w:t>
            </w:r>
          </w:p>
        </w:tc>
      </w:tr>
      <w:tr w:rsidR="0086038C" w:rsidRPr="007D419F" w14:paraId="7372E50C" w14:textId="77777777" w:rsidTr="00A53D1E">
        <w:trPr>
          <w:trHeight w:val="31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A2089" w14:textId="77777777" w:rsidR="0086038C" w:rsidRPr="00A53D1E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3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Paladin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F0C19" w14:textId="7EAD8EA7" w:rsidR="0086038C" w:rsidRPr="00A53D1E" w:rsidRDefault="00302A3A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Psoriasis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FFD3E" w14:textId="67FC97C1" w:rsidR="0086038C" w:rsidRPr="00A53D1E" w:rsidRDefault="0086038C" w:rsidP="00EB06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3D1E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3D1E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A53D1E">
              <w:rPr>
                <w:rFonts w:cstheme="minorHAnsi"/>
                <w:b/>
                <w:sz w:val="24"/>
                <w:szCs w:val="24"/>
              </w:rPr>
            </w:r>
            <w:r w:rsidRPr="00A53D1E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A53D1E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A53D1E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A53D1E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A53D1E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A53D1E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A53D1E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7D419F" w:rsidRPr="007D419F" w14:paraId="6C694EFE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308660F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Print Name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4400651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3F4C76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Company/Title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1F2A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7D419F" w:rsidRPr="007D419F" w14:paraId="02DC72C6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1F086415" w14:textId="0B4DEF6A" w:rsidR="007D419F" w:rsidRPr="008335B4" w:rsidRDefault="007D419F" w:rsidP="00833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FF42C35" w14:textId="1507265B" w:rsidR="007D419F" w:rsidRPr="008335B4" w:rsidRDefault="007D419F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550B808" w14:textId="4E572F40" w:rsidR="007D419F" w:rsidRPr="008335B4" w:rsidRDefault="007D419F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335B4">
              <w:rPr>
                <w:rFonts w:ascii="Calibri" w:eastAsia="Times New Roman" w:hAnsi="Calibri" w:cs="Calibri"/>
                <w:b/>
                <w:color w:val="000000"/>
              </w:rPr>
              <w:t>Paladin/Program Manager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EF63" w14:textId="01BC7AF4" w:rsidR="007D419F" w:rsidRPr="008335B4" w:rsidRDefault="007D419F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6289642B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E2BC62F" w14:textId="77777777" w:rsidR="007D419F" w:rsidRPr="008335B4" w:rsidRDefault="007D419F" w:rsidP="008335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335B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05ED204" w14:textId="36C587CE" w:rsidR="007D419F" w:rsidRPr="008335B4" w:rsidRDefault="007D419F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0ABC53C" w14:textId="52F7C746" w:rsidR="007D419F" w:rsidRPr="008335B4" w:rsidRDefault="007D419F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6A36" w14:textId="06A4A652" w:rsidR="007D419F" w:rsidRPr="008335B4" w:rsidRDefault="007D419F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046E7369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BD4BB8F" w14:textId="77777777" w:rsidR="007D419F" w:rsidRPr="008335B4" w:rsidRDefault="007D419F" w:rsidP="008335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335B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B2C330B" w14:textId="758D3BC0" w:rsidR="007D419F" w:rsidRPr="008335B4" w:rsidRDefault="007D419F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9AEFB86" w14:textId="463A3C25" w:rsidR="007D419F" w:rsidRPr="008335B4" w:rsidRDefault="007D419F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04F1" w14:textId="432239F9" w:rsidR="007D419F" w:rsidRPr="008335B4" w:rsidRDefault="007D419F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3328D309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C4E3F2A" w14:textId="77777777" w:rsidR="007D419F" w:rsidRPr="008335B4" w:rsidRDefault="007D419F" w:rsidP="008335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335B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0D9F4B2" w14:textId="1316D9D4" w:rsidR="007D419F" w:rsidRPr="008335B4" w:rsidRDefault="007D419F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48CFA40" w14:textId="6EAF61B8" w:rsidR="007D419F" w:rsidRPr="008335B4" w:rsidRDefault="007D419F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3BD2" w14:textId="5944C987" w:rsidR="007D419F" w:rsidRPr="008335B4" w:rsidRDefault="007D419F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721321EE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034E1E7" w14:textId="77777777" w:rsidR="007D419F" w:rsidRPr="008335B4" w:rsidRDefault="007D419F" w:rsidP="008335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335B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7CB2865" w14:textId="3EF41948" w:rsidR="007D419F" w:rsidRPr="008335B4" w:rsidRDefault="007D419F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D97D7C" w14:textId="357AC5CF" w:rsidR="007D419F" w:rsidRPr="008335B4" w:rsidRDefault="007D419F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F33C" w14:textId="42036A32" w:rsidR="007D419F" w:rsidRPr="008335B4" w:rsidRDefault="007D419F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10524" w:rsidRPr="007D419F" w14:paraId="5448E532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CE60D06" w14:textId="77777777" w:rsidR="00610524" w:rsidRPr="008335B4" w:rsidRDefault="00610524" w:rsidP="008335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608E8681" w14:textId="77777777" w:rsidR="00610524" w:rsidRPr="008335B4" w:rsidRDefault="00610524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6CAEF35" w14:textId="77777777" w:rsidR="00610524" w:rsidRPr="008335B4" w:rsidRDefault="00610524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B71F" w14:textId="77777777" w:rsidR="00610524" w:rsidRPr="008335B4" w:rsidRDefault="00610524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10524" w:rsidRPr="007D419F" w14:paraId="028C249D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6745882B" w14:textId="77777777" w:rsidR="00610524" w:rsidRPr="008335B4" w:rsidRDefault="00610524" w:rsidP="008335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7185C823" w14:textId="77777777" w:rsidR="00610524" w:rsidRPr="008335B4" w:rsidRDefault="00610524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45BE3D9" w14:textId="77777777" w:rsidR="00610524" w:rsidRPr="008335B4" w:rsidRDefault="00610524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BC7F" w14:textId="77777777" w:rsidR="00610524" w:rsidRPr="008335B4" w:rsidRDefault="00610524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1F672E" w:rsidRPr="007D419F" w14:paraId="104EEC43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4AF26E6" w14:textId="77777777" w:rsidR="001F672E" w:rsidRPr="008335B4" w:rsidRDefault="001F672E" w:rsidP="008335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E740C10" w14:textId="77777777" w:rsidR="001F672E" w:rsidRPr="008335B4" w:rsidRDefault="001F672E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4FF98BC" w14:textId="77777777" w:rsidR="001F672E" w:rsidRPr="008335B4" w:rsidRDefault="001F672E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30C62" w14:textId="77777777" w:rsidR="001F672E" w:rsidRPr="008335B4" w:rsidRDefault="001F672E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1F672E" w:rsidRPr="007D419F" w14:paraId="7D65128C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8A5515E" w14:textId="77777777" w:rsidR="001F672E" w:rsidRPr="008335B4" w:rsidRDefault="001F672E" w:rsidP="008335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92F6813" w14:textId="77777777" w:rsidR="001F672E" w:rsidRPr="008335B4" w:rsidRDefault="001F672E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AB89472" w14:textId="77777777" w:rsidR="001F672E" w:rsidRPr="008335B4" w:rsidRDefault="001F672E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9056" w14:textId="77777777" w:rsidR="001F672E" w:rsidRPr="008335B4" w:rsidRDefault="001F672E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31853D33" w14:textId="77777777" w:rsidTr="00A53D1E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3099F32" w14:textId="77777777" w:rsidR="007D419F" w:rsidRPr="008335B4" w:rsidRDefault="007D419F" w:rsidP="008335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335B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32D2533" w14:textId="180DCB65" w:rsidR="007D419F" w:rsidRPr="008335B4" w:rsidRDefault="007D419F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5F8B572" w14:textId="6440A340" w:rsidR="007D419F" w:rsidRPr="008335B4" w:rsidRDefault="007D419F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BECA" w14:textId="1EC3CBFB" w:rsidR="007D419F" w:rsidRPr="008335B4" w:rsidRDefault="007D419F" w:rsidP="00833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2D861DDE" w14:textId="27E713EB" w:rsidR="00CD7789" w:rsidRPr="00F9703E" w:rsidRDefault="00CD7789" w:rsidP="00FC4799">
      <w:pPr>
        <w:autoSpaceDE w:val="0"/>
        <w:autoSpaceDN w:val="0"/>
        <w:adjustRightInd w:val="0"/>
        <w:spacing w:after="0" w:line="240" w:lineRule="auto"/>
        <w:contextualSpacing/>
        <w:rPr>
          <w:sz w:val="16"/>
          <w:szCs w:val="16"/>
        </w:rPr>
      </w:pPr>
    </w:p>
    <w:sectPr w:rsidR="00CD7789" w:rsidRPr="00F9703E" w:rsidSect="0021696B">
      <w:footerReference w:type="default" r:id="rId11"/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5F794" w14:textId="77777777" w:rsidR="00C66520" w:rsidRDefault="00C66520" w:rsidP="0021696B">
      <w:pPr>
        <w:spacing w:after="0" w:line="240" w:lineRule="auto"/>
      </w:pPr>
      <w:r>
        <w:separator/>
      </w:r>
    </w:p>
  </w:endnote>
  <w:endnote w:type="continuationSeparator" w:id="0">
    <w:p w14:paraId="75EAC754" w14:textId="77777777" w:rsidR="00C66520" w:rsidRDefault="00C66520" w:rsidP="0021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798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DDBCB" w14:textId="510691B0" w:rsidR="0021696B" w:rsidRDefault="002169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ABDFAB" w14:textId="77777777" w:rsidR="0021696B" w:rsidRDefault="0021696B" w:rsidP="002169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93FFC" w14:textId="77777777" w:rsidR="00C66520" w:rsidRDefault="00C66520" w:rsidP="0021696B">
      <w:pPr>
        <w:spacing w:after="0" w:line="240" w:lineRule="auto"/>
      </w:pPr>
      <w:r>
        <w:separator/>
      </w:r>
    </w:p>
  </w:footnote>
  <w:footnote w:type="continuationSeparator" w:id="0">
    <w:p w14:paraId="4DC1FC20" w14:textId="77777777" w:rsidR="00C66520" w:rsidRDefault="00C66520" w:rsidP="0021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140"/>
    <w:multiLevelType w:val="hybridMultilevel"/>
    <w:tmpl w:val="B0DE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5BC8"/>
    <w:multiLevelType w:val="hybridMultilevel"/>
    <w:tmpl w:val="7FDE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0EE"/>
    <w:multiLevelType w:val="hybridMultilevel"/>
    <w:tmpl w:val="2DE8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7F6"/>
    <w:multiLevelType w:val="hybridMultilevel"/>
    <w:tmpl w:val="0004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3ABF"/>
    <w:multiLevelType w:val="hybridMultilevel"/>
    <w:tmpl w:val="E986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77D2F"/>
    <w:multiLevelType w:val="hybridMultilevel"/>
    <w:tmpl w:val="8FFC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6E28"/>
    <w:multiLevelType w:val="hybridMultilevel"/>
    <w:tmpl w:val="8E12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21F80"/>
    <w:multiLevelType w:val="hybridMultilevel"/>
    <w:tmpl w:val="BE78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E3FB4"/>
    <w:multiLevelType w:val="hybridMultilevel"/>
    <w:tmpl w:val="3DB0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17A04"/>
    <w:multiLevelType w:val="hybridMultilevel"/>
    <w:tmpl w:val="70A2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64D"/>
    <w:multiLevelType w:val="hybridMultilevel"/>
    <w:tmpl w:val="6272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23E36"/>
    <w:multiLevelType w:val="multilevel"/>
    <w:tmpl w:val="8A0A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A65A73"/>
    <w:multiLevelType w:val="hybridMultilevel"/>
    <w:tmpl w:val="761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A5A48"/>
    <w:multiLevelType w:val="hybridMultilevel"/>
    <w:tmpl w:val="9276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F5D05"/>
    <w:multiLevelType w:val="multilevel"/>
    <w:tmpl w:val="032C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06364"/>
    <w:multiLevelType w:val="hybridMultilevel"/>
    <w:tmpl w:val="9D30E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A3B14"/>
    <w:multiLevelType w:val="hybridMultilevel"/>
    <w:tmpl w:val="777A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2387C"/>
    <w:multiLevelType w:val="hybridMultilevel"/>
    <w:tmpl w:val="369A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20944"/>
    <w:multiLevelType w:val="hybridMultilevel"/>
    <w:tmpl w:val="0EE8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442AF"/>
    <w:multiLevelType w:val="hybridMultilevel"/>
    <w:tmpl w:val="1DC45F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F240330"/>
    <w:multiLevelType w:val="hybridMultilevel"/>
    <w:tmpl w:val="C694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434D1"/>
    <w:multiLevelType w:val="hybridMultilevel"/>
    <w:tmpl w:val="0304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3304D"/>
    <w:multiLevelType w:val="hybridMultilevel"/>
    <w:tmpl w:val="FB1E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A56DA"/>
    <w:multiLevelType w:val="hybridMultilevel"/>
    <w:tmpl w:val="49E6601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77F306AD"/>
    <w:multiLevelType w:val="multilevel"/>
    <w:tmpl w:val="032C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23"/>
  </w:num>
  <w:num w:numId="7">
    <w:abstractNumId w:val="19"/>
  </w:num>
  <w:num w:numId="8">
    <w:abstractNumId w:val="22"/>
  </w:num>
  <w:num w:numId="9">
    <w:abstractNumId w:val="17"/>
  </w:num>
  <w:num w:numId="10">
    <w:abstractNumId w:val="10"/>
  </w:num>
  <w:num w:numId="11">
    <w:abstractNumId w:val="16"/>
  </w:num>
  <w:num w:numId="12">
    <w:abstractNumId w:val="9"/>
  </w:num>
  <w:num w:numId="13">
    <w:abstractNumId w:val="1"/>
  </w:num>
  <w:num w:numId="14">
    <w:abstractNumId w:val="14"/>
  </w:num>
  <w:num w:numId="15">
    <w:abstractNumId w:val="24"/>
  </w:num>
  <w:num w:numId="16">
    <w:abstractNumId w:val="13"/>
  </w:num>
  <w:num w:numId="17">
    <w:abstractNumId w:val="18"/>
  </w:num>
  <w:num w:numId="18">
    <w:abstractNumId w:val="12"/>
  </w:num>
  <w:num w:numId="19">
    <w:abstractNumId w:val="7"/>
  </w:num>
  <w:num w:numId="20">
    <w:abstractNumId w:val="21"/>
  </w:num>
  <w:num w:numId="21">
    <w:abstractNumId w:val="5"/>
  </w:num>
  <w:num w:numId="22">
    <w:abstractNumId w:val="6"/>
  </w:num>
  <w:num w:numId="23">
    <w:abstractNumId w:val="4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2"/>
    <w:rsid w:val="00037C56"/>
    <w:rsid w:val="000523EA"/>
    <w:rsid w:val="000B28D3"/>
    <w:rsid w:val="00121B54"/>
    <w:rsid w:val="00140520"/>
    <w:rsid w:val="001A295E"/>
    <w:rsid w:val="001A68AA"/>
    <w:rsid w:val="001B5685"/>
    <w:rsid w:val="001D7A17"/>
    <w:rsid w:val="001F672E"/>
    <w:rsid w:val="0021696B"/>
    <w:rsid w:val="00266BB1"/>
    <w:rsid w:val="00274530"/>
    <w:rsid w:val="0027500C"/>
    <w:rsid w:val="0029689D"/>
    <w:rsid w:val="002F32E7"/>
    <w:rsid w:val="00302A3A"/>
    <w:rsid w:val="00335E11"/>
    <w:rsid w:val="003E0D48"/>
    <w:rsid w:val="00430A4D"/>
    <w:rsid w:val="004705DF"/>
    <w:rsid w:val="00485376"/>
    <w:rsid w:val="004E46BF"/>
    <w:rsid w:val="005608A9"/>
    <w:rsid w:val="0058197D"/>
    <w:rsid w:val="005957BB"/>
    <w:rsid w:val="005A5379"/>
    <w:rsid w:val="005C2F02"/>
    <w:rsid w:val="00610524"/>
    <w:rsid w:val="00622B43"/>
    <w:rsid w:val="00640B9E"/>
    <w:rsid w:val="006871C6"/>
    <w:rsid w:val="00695551"/>
    <w:rsid w:val="006D0ACE"/>
    <w:rsid w:val="006D4423"/>
    <w:rsid w:val="0079450B"/>
    <w:rsid w:val="007B1DD1"/>
    <w:rsid w:val="007D419F"/>
    <w:rsid w:val="00812B3D"/>
    <w:rsid w:val="008335B4"/>
    <w:rsid w:val="0086038C"/>
    <w:rsid w:val="00861B0B"/>
    <w:rsid w:val="0087265D"/>
    <w:rsid w:val="00880677"/>
    <w:rsid w:val="008918BE"/>
    <w:rsid w:val="008A7217"/>
    <w:rsid w:val="00923AC1"/>
    <w:rsid w:val="009443CC"/>
    <w:rsid w:val="0095023B"/>
    <w:rsid w:val="00952CF4"/>
    <w:rsid w:val="0095725C"/>
    <w:rsid w:val="009C1124"/>
    <w:rsid w:val="009D5F02"/>
    <w:rsid w:val="00A53D1E"/>
    <w:rsid w:val="00A56AD9"/>
    <w:rsid w:val="00A97D18"/>
    <w:rsid w:val="00AE08B6"/>
    <w:rsid w:val="00AE11AD"/>
    <w:rsid w:val="00B11333"/>
    <w:rsid w:val="00B23568"/>
    <w:rsid w:val="00B5448B"/>
    <w:rsid w:val="00B7122E"/>
    <w:rsid w:val="00C371F4"/>
    <w:rsid w:val="00C508ED"/>
    <w:rsid w:val="00C548EF"/>
    <w:rsid w:val="00C656D3"/>
    <w:rsid w:val="00C66520"/>
    <w:rsid w:val="00CD7789"/>
    <w:rsid w:val="00D0698B"/>
    <w:rsid w:val="00D17EC3"/>
    <w:rsid w:val="00D56507"/>
    <w:rsid w:val="00D76CC1"/>
    <w:rsid w:val="00D853AD"/>
    <w:rsid w:val="00DF2333"/>
    <w:rsid w:val="00E12D97"/>
    <w:rsid w:val="00EC177B"/>
    <w:rsid w:val="00F023B2"/>
    <w:rsid w:val="00F16D32"/>
    <w:rsid w:val="00F7738B"/>
    <w:rsid w:val="00F9703E"/>
    <w:rsid w:val="00FC33DC"/>
    <w:rsid w:val="00F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9C30"/>
  <w15:chartTrackingRefBased/>
  <w15:docId w15:val="{3228A50F-25CE-4617-BF22-5572BF7B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6B"/>
  </w:style>
  <w:style w:type="paragraph" w:styleId="Footer">
    <w:name w:val="footer"/>
    <w:basedOn w:val="Normal"/>
    <w:link w:val="FooterChar"/>
    <w:uiPriority w:val="99"/>
    <w:unhideWhenUsed/>
    <w:rsid w:val="0021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6B"/>
  </w:style>
  <w:style w:type="paragraph" w:styleId="ListParagraph">
    <w:name w:val="List Paragraph"/>
    <w:basedOn w:val="Normal"/>
    <w:uiPriority w:val="34"/>
    <w:qFormat/>
    <w:rsid w:val="008918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918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918BE"/>
    <w:rPr>
      <w:rFonts w:ascii="Times New Roman" w:eastAsia="Times New Roman" w:hAnsi="Times New Roman" w:cs="Times New Roman"/>
      <w:sz w:val="23"/>
      <w:szCs w:val="23"/>
    </w:rPr>
  </w:style>
  <w:style w:type="character" w:customStyle="1" w:styleId="e24kjd">
    <w:name w:val="e24kjd"/>
    <w:basedOn w:val="DefaultParagraphFont"/>
    <w:rsid w:val="00C508ED"/>
  </w:style>
  <w:style w:type="paragraph" w:styleId="BalloonText">
    <w:name w:val="Balloon Text"/>
    <w:basedOn w:val="Normal"/>
    <w:link w:val="BalloonTextChar"/>
    <w:uiPriority w:val="99"/>
    <w:semiHidden/>
    <w:unhideWhenUsed/>
    <w:rsid w:val="00D7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0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6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B5F14910DB641A86D36EF76FAE282" ma:contentTypeVersion="13" ma:contentTypeDescription="Create a new document." ma:contentTypeScope="" ma:versionID="5570ca886c5fea332c01569687dfa6d1">
  <xsd:schema xmlns:xsd="http://www.w3.org/2001/XMLSchema" xmlns:xs="http://www.w3.org/2001/XMLSchema" xmlns:p="http://schemas.microsoft.com/office/2006/metadata/properties" xmlns:ns3="9bee49fe-53f2-4fb4-a22c-d1755704c575" xmlns:ns4="3720e8b1-0b3d-4bf8-8f8b-b89f345dd910" targetNamespace="http://schemas.microsoft.com/office/2006/metadata/properties" ma:root="true" ma:fieldsID="a3aa2263a41c0fb6216bb6b5a17d84b8" ns3:_="" ns4:_="">
    <xsd:import namespace="9bee49fe-53f2-4fb4-a22c-d1755704c575"/>
    <xsd:import namespace="3720e8b1-0b3d-4bf8-8f8b-b89f345dd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e49fe-53f2-4fb4-a22c-d1755704c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e8b1-0b3d-4bf8-8f8b-b89f345dd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869AD-A117-4F59-ABA2-632C09B5A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e49fe-53f2-4fb4-a22c-d1755704c575"/>
    <ds:schemaRef ds:uri="3720e8b1-0b3d-4bf8-8f8b-b89f345dd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E6C15-E837-4941-A7B7-EDDF3AD44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86CDE9-EF1D-4B25-9929-BAD8748C2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Dungarvin, Inc.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Gonzalez</dc:creator>
  <cp:keywords/>
  <dc:description/>
  <cp:lastModifiedBy>Mari Chapala</cp:lastModifiedBy>
  <cp:revision>2</cp:revision>
  <cp:lastPrinted>2020-12-07T16:15:00Z</cp:lastPrinted>
  <dcterms:created xsi:type="dcterms:W3CDTF">2022-02-23T20:39:00Z</dcterms:created>
  <dcterms:modified xsi:type="dcterms:W3CDTF">2022-02-23T20:39:00Z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0x0101006D9B5F14910DB641A86D36EF76FAE282</vt:lpwstr>
  </property>
</Properties>
</file>