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0C1D" w14:textId="2D469AE8" w:rsidR="000C0791" w:rsidRDefault="009C1743" w:rsidP="000C0791">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1312" behindDoc="1" locked="0" layoutInCell="1" allowOverlap="1" wp14:anchorId="3D0021E2" wp14:editId="5B897732">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7C08EDA7" w14:textId="77777777" w:rsidR="009D5F02" w:rsidRDefault="009D5F02" w:rsidP="009D5F02">
      <w:pPr>
        <w:tabs>
          <w:tab w:val="left" w:pos="14130"/>
        </w:tabs>
        <w:spacing w:after="0"/>
        <w:ind w:firstLine="634"/>
        <w:jc w:val="center"/>
        <w:rPr>
          <w:sz w:val="40"/>
          <w:szCs w:val="40"/>
        </w:rPr>
      </w:pPr>
    </w:p>
    <w:p w14:paraId="6BD48933" w14:textId="1A5B64E9" w:rsidR="009D5F02" w:rsidRPr="00FD6EF6" w:rsidRDefault="005E131B" w:rsidP="005F0C20">
      <w:pPr>
        <w:tabs>
          <w:tab w:val="left" w:pos="14130"/>
        </w:tabs>
        <w:spacing w:after="0" w:line="240" w:lineRule="auto"/>
        <w:jc w:val="center"/>
        <w:rPr>
          <w:b/>
          <w:sz w:val="28"/>
          <w:szCs w:val="28"/>
        </w:rPr>
      </w:pPr>
      <w:r>
        <w:rPr>
          <w:b/>
          <w:sz w:val="28"/>
          <w:szCs w:val="28"/>
        </w:rPr>
        <w:t>Irritable Bowel Syndrome (IBS)</w:t>
      </w:r>
      <w:r w:rsidR="00413B91">
        <w:rPr>
          <w:b/>
          <w:sz w:val="28"/>
          <w:szCs w:val="28"/>
        </w:rPr>
        <w:t xml:space="preserve"> Risk Plan</w:t>
      </w:r>
    </w:p>
    <w:p w14:paraId="1640007D" w14:textId="77777777" w:rsidR="00567597" w:rsidRPr="005F0C20" w:rsidRDefault="00567597" w:rsidP="005F0C20">
      <w:pPr>
        <w:tabs>
          <w:tab w:val="left" w:pos="14130"/>
        </w:tabs>
        <w:spacing w:after="0" w:line="240" w:lineRule="auto"/>
        <w:rPr>
          <w:rFonts w:cstheme="minorHAnsi"/>
          <w:b/>
        </w:rPr>
      </w:pPr>
    </w:p>
    <w:p w14:paraId="49759A2B" w14:textId="14F3285C" w:rsidR="009D5F02" w:rsidRPr="005F0C20" w:rsidRDefault="00CF4F4B" w:rsidP="005F0C20">
      <w:pPr>
        <w:tabs>
          <w:tab w:val="left" w:pos="14130"/>
        </w:tabs>
        <w:spacing w:after="0" w:line="240" w:lineRule="auto"/>
        <w:rPr>
          <w:rFonts w:cstheme="minorHAnsi"/>
          <w:b/>
        </w:rPr>
      </w:pPr>
      <w:r w:rsidRPr="005F0C20">
        <w:rPr>
          <w:rFonts w:cstheme="minorHAnsi"/>
          <w:b/>
        </w:rPr>
        <w:t xml:space="preserve">Participant’s </w:t>
      </w:r>
      <w:r w:rsidR="009D5F02" w:rsidRPr="005F0C20">
        <w:rPr>
          <w:rFonts w:cstheme="minorHAnsi"/>
          <w:b/>
        </w:rPr>
        <w:t>Name:</w:t>
      </w:r>
      <w:r w:rsidR="005244EF" w:rsidRPr="005F0C20">
        <w:rPr>
          <w:rFonts w:cstheme="minorHAnsi"/>
          <w:b/>
        </w:rPr>
        <w:t xml:space="preserve">  </w:t>
      </w:r>
      <w:r w:rsidR="00CE34E2" w:rsidRPr="005F0C20">
        <w:rPr>
          <w:rFonts w:cstheme="minorHAnsi"/>
        </w:rPr>
        <w:fldChar w:fldCharType="begin">
          <w:ffData>
            <w:name w:val="Text2"/>
            <w:enabled/>
            <w:calcOnExit w:val="0"/>
            <w:textInput/>
          </w:ffData>
        </w:fldChar>
      </w:r>
      <w:r w:rsidR="00CE34E2" w:rsidRPr="005F0C20">
        <w:rPr>
          <w:rFonts w:cstheme="minorHAnsi"/>
        </w:rPr>
        <w:instrText xml:space="preserve"> FORMTEXT </w:instrText>
      </w:r>
      <w:r w:rsidR="00CE34E2" w:rsidRPr="005F0C20">
        <w:rPr>
          <w:rFonts w:cstheme="minorHAnsi"/>
        </w:rPr>
      </w:r>
      <w:r w:rsidR="00CE34E2" w:rsidRPr="005F0C20">
        <w:rPr>
          <w:rFonts w:cstheme="minorHAnsi"/>
        </w:rPr>
        <w:fldChar w:fldCharType="separate"/>
      </w:r>
      <w:r w:rsidR="00CE34E2" w:rsidRPr="005F0C20">
        <w:rPr>
          <w:rFonts w:cstheme="minorHAnsi"/>
          <w:noProof/>
        </w:rPr>
        <w:t> </w:t>
      </w:r>
      <w:r w:rsidR="00CE34E2" w:rsidRPr="005F0C20">
        <w:rPr>
          <w:rFonts w:cstheme="minorHAnsi"/>
          <w:noProof/>
        </w:rPr>
        <w:t> </w:t>
      </w:r>
      <w:r w:rsidR="00CE34E2" w:rsidRPr="005F0C20">
        <w:rPr>
          <w:rFonts w:cstheme="minorHAnsi"/>
          <w:noProof/>
        </w:rPr>
        <w:t> </w:t>
      </w:r>
      <w:r w:rsidR="00CE34E2" w:rsidRPr="005F0C20">
        <w:rPr>
          <w:rFonts w:cstheme="minorHAnsi"/>
          <w:noProof/>
        </w:rPr>
        <w:t> </w:t>
      </w:r>
      <w:r w:rsidR="00CE34E2" w:rsidRPr="005F0C20">
        <w:rPr>
          <w:rFonts w:cstheme="minorHAnsi"/>
          <w:noProof/>
        </w:rPr>
        <w:t> </w:t>
      </w:r>
      <w:r w:rsidR="00CE34E2" w:rsidRPr="005F0C20">
        <w:rPr>
          <w:rFonts w:cstheme="minorHAnsi"/>
        </w:rPr>
        <w:fldChar w:fldCharType="end"/>
      </w:r>
    </w:p>
    <w:p w14:paraId="3FA8307F" w14:textId="7AE66456" w:rsidR="009D5F02" w:rsidRPr="005F0C20" w:rsidRDefault="00251FF6" w:rsidP="005F0C20">
      <w:pPr>
        <w:tabs>
          <w:tab w:val="left" w:pos="14130"/>
        </w:tabs>
        <w:spacing w:after="0" w:line="240" w:lineRule="auto"/>
        <w:rPr>
          <w:rFonts w:cstheme="minorHAnsi"/>
          <w:b/>
        </w:rPr>
      </w:pPr>
      <w:r w:rsidRPr="005F0C20">
        <w:rPr>
          <w:rFonts w:cstheme="minorHAnsi"/>
          <w:b/>
        </w:rPr>
        <w:t>Date plan B</w:t>
      </w:r>
      <w:r w:rsidR="009D5F02" w:rsidRPr="005F0C20">
        <w:rPr>
          <w:rFonts w:cstheme="minorHAnsi"/>
          <w:b/>
        </w:rPr>
        <w:t>egins:</w:t>
      </w:r>
      <w:r w:rsidR="005244EF" w:rsidRPr="005F0C20">
        <w:rPr>
          <w:rFonts w:cstheme="minorHAnsi"/>
          <w:b/>
        </w:rPr>
        <w:t xml:space="preserve">  </w:t>
      </w:r>
      <w:r w:rsidR="00B87045" w:rsidRPr="005F0C20">
        <w:rPr>
          <w:rFonts w:cstheme="minorHAnsi"/>
        </w:rPr>
        <w:fldChar w:fldCharType="begin">
          <w:ffData>
            <w:name w:val="Text2"/>
            <w:enabled/>
            <w:calcOnExit w:val="0"/>
            <w:textInput/>
          </w:ffData>
        </w:fldChar>
      </w:r>
      <w:bookmarkStart w:id="1" w:name="Text2"/>
      <w:r w:rsidR="00B87045" w:rsidRPr="005F0C20">
        <w:rPr>
          <w:rFonts w:cstheme="minorHAnsi"/>
        </w:rPr>
        <w:instrText xml:space="preserve"> FORMTEXT </w:instrText>
      </w:r>
      <w:r w:rsidR="00B87045" w:rsidRPr="005F0C20">
        <w:rPr>
          <w:rFonts w:cstheme="minorHAnsi"/>
        </w:rPr>
      </w:r>
      <w:r w:rsidR="00B87045" w:rsidRPr="005F0C20">
        <w:rPr>
          <w:rFonts w:cstheme="minorHAnsi"/>
        </w:rPr>
        <w:fldChar w:fldCharType="separate"/>
      </w:r>
      <w:r w:rsidR="00B87045" w:rsidRPr="005F0C20">
        <w:rPr>
          <w:rFonts w:cstheme="minorHAnsi"/>
          <w:noProof/>
        </w:rPr>
        <w:t> </w:t>
      </w:r>
      <w:r w:rsidR="00B87045" w:rsidRPr="005F0C20">
        <w:rPr>
          <w:rFonts w:cstheme="minorHAnsi"/>
          <w:noProof/>
        </w:rPr>
        <w:t> </w:t>
      </w:r>
      <w:r w:rsidR="00B87045" w:rsidRPr="005F0C20">
        <w:rPr>
          <w:rFonts w:cstheme="minorHAnsi"/>
          <w:noProof/>
        </w:rPr>
        <w:t> </w:t>
      </w:r>
      <w:r w:rsidR="00B87045" w:rsidRPr="005F0C20">
        <w:rPr>
          <w:rFonts w:cstheme="minorHAnsi"/>
          <w:noProof/>
        </w:rPr>
        <w:t> </w:t>
      </w:r>
      <w:r w:rsidR="00B87045" w:rsidRPr="005F0C20">
        <w:rPr>
          <w:rFonts w:cstheme="minorHAnsi"/>
          <w:noProof/>
        </w:rPr>
        <w:t> </w:t>
      </w:r>
      <w:r w:rsidR="00B87045" w:rsidRPr="005F0C20">
        <w:rPr>
          <w:rFonts w:cstheme="minorHAnsi"/>
        </w:rPr>
        <w:fldChar w:fldCharType="end"/>
      </w:r>
      <w:bookmarkEnd w:id="1"/>
    </w:p>
    <w:p w14:paraId="32595FEA" w14:textId="4D7D5520" w:rsidR="009D5F02" w:rsidRPr="005F0C20" w:rsidRDefault="00251FF6" w:rsidP="005F0C20">
      <w:pPr>
        <w:tabs>
          <w:tab w:val="left" w:pos="14130"/>
        </w:tabs>
        <w:spacing w:after="0" w:line="240" w:lineRule="auto"/>
        <w:rPr>
          <w:rFonts w:cstheme="minorHAnsi"/>
          <w:b/>
        </w:rPr>
      </w:pPr>
      <w:r w:rsidRPr="005F0C20">
        <w:rPr>
          <w:rFonts w:cstheme="minorHAnsi"/>
          <w:b/>
        </w:rPr>
        <w:t>Date Plan E</w:t>
      </w:r>
      <w:r w:rsidR="009D5F02" w:rsidRPr="005F0C20">
        <w:rPr>
          <w:rFonts w:cstheme="minorHAnsi"/>
          <w:b/>
        </w:rPr>
        <w:t>xpires:</w:t>
      </w:r>
      <w:r w:rsidR="005244EF" w:rsidRPr="005F0C20">
        <w:rPr>
          <w:rFonts w:cstheme="minorHAnsi"/>
          <w:b/>
        </w:rPr>
        <w:t xml:space="preserve">  </w:t>
      </w:r>
      <w:r w:rsidR="00CE34E2" w:rsidRPr="005F0C20">
        <w:rPr>
          <w:rFonts w:cstheme="minorHAnsi"/>
        </w:rPr>
        <w:fldChar w:fldCharType="begin">
          <w:ffData>
            <w:name w:val="Text2"/>
            <w:enabled/>
            <w:calcOnExit w:val="0"/>
            <w:textInput/>
          </w:ffData>
        </w:fldChar>
      </w:r>
      <w:r w:rsidR="00CE34E2" w:rsidRPr="005F0C20">
        <w:rPr>
          <w:rFonts w:cstheme="minorHAnsi"/>
        </w:rPr>
        <w:instrText xml:space="preserve"> FORMTEXT </w:instrText>
      </w:r>
      <w:r w:rsidR="00CE34E2" w:rsidRPr="005F0C20">
        <w:rPr>
          <w:rFonts w:cstheme="minorHAnsi"/>
        </w:rPr>
      </w:r>
      <w:r w:rsidR="00CE34E2" w:rsidRPr="005F0C20">
        <w:rPr>
          <w:rFonts w:cstheme="minorHAnsi"/>
        </w:rPr>
        <w:fldChar w:fldCharType="separate"/>
      </w:r>
      <w:r w:rsidR="00CE34E2" w:rsidRPr="005F0C20">
        <w:rPr>
          <w:rFonts w:cstheme="minorHAnsi"/>
          <w:noProof/>
        </w:rPr>
        <w:t> </w:t>
      </w:r>
      <w:r w:rsidR="00CE34E2" w:rsidRPr="005F0C20">
        <w:rPr>
          <w:rFonts w:cstheme="minorHAnsi"/>
          <w:noProof/>
        </w:rPr>
        <w:t> </w:t>
      </w:r>
      <w:r w:rsidR="00CE34E2" w:rsidRPr="005F0C20">
        <w:rPr>
          <w:rFonts w:cstheme="minorHAnsi"/>
          <w:noProof/>
        </w:rPr>
        <w:t> </w:t>
      </w:r>
      <w:r w:rsidR="00CE34E2" w:rsidRPr="005F0C20">
        <w:rPr>
          <w:rFonts w:cstheme="minorHAnsi"/>
          <w:noProof/>
        </w:rPr>
        <w:t> </w:t>
      </w:r>
      <w:r w:rsidR="00CE34E2" w:rsidRPr="005F0C20">
        <w:rPr>
          <w:rFonts w:cstheme="minorHAnsi"/>
          <w:noProof/>
        </w:rPr>
        <w:t> </w:t>
      </w:r>
      <w:r w:rsidR="00CE34E2" w:rsidRPr="005F0C20">
        <w:rPr>
          <w:rFonts w:cstheme="minorHAnsi"/>
        </w:rPr>
        <w:fldChar w:fldCharType="end"/>
      </w:r>
    </w:p>
    <w:p w14:paraId="29C15D70" w14:textId="77777777" w:rsidR="009D5F02" w:rsidRPr="005F0C20" w:rsidRDefault="009D5F02" w:rsidP="005F0C20">
      <w:pPr>
        <w:tabs>
          <w:tab w:val="left" w:pos="14130"/>
        </w:tabs>
        <w:spacing w:after="0" w:line="240" w:lineRule="auto"/>
        <w:rPr>
          <w:rFonts w:cstheme="minorHAnsi"/>
          <w:b/>
        </w:rPr>
      </w:pPr>
      <w:r w:rsidRPr="005F0C20">
        <w:rPr>
          <w:rFonts w:cstheme="minorHAnsi"/>
          <w:b/>
        </w:rPr>
        <w:t>Dates of Revisions:</w:t>
      </w:r>
    </w:p>
    <w:p w14:paraId="7A2A6BD3" w14:textId="6049A9C0" w:rsidR="009D5F02" w:rsidRPr="005F0C20" w:rsidRDefault="009D5F02" w:rsidP="005F0C20">
      <w:pPr>
        <w:tabs>
          <w:tab w:val="left" w:pos="14130"/>
        </w:tabs>
        <w:spacing w:after="0" w:line="240" w:lineRule="auto"/>
        <w:rPr>
          <w:rFonts w:cstheme="minorHAnsi"/>
          <w:b/>
        </w:rPr>
      </w:pPr>
      <w:r w:rsidRPr="005F0C20">
        <w:rPr>
          <w:rFonts w:cstheme="minorHAnsi"/>
          <w:b/>
        </w:rPr>
        <w:t>Written by:</w:t>
      </w:r>
      <w:r w:rsidR="005244EF" w:rsidRPr="005F0C20">
        <w:rPr>
          <w:rFonts w:cstheme="minorHAnsi"/>
          <w:b/>
        </w:rPr>
        <w:t xml:space="preserve">  </w:t>
      </w:r>
      <w:r w:rsidR="00B87045" w:rsidRPr="005F0C20">
        <w:rPr>
          <w:rFonts w:cstheme="minorHAnsi"/>
        </w:rPr>
        <w:fldChar w:fldCharType="begin">
          <w:ffData>
            <w:name w:val="Text1"/>
            <w:enabled/>
            <w:calcOnExit w:val="0"/>
            <w:textInput/>
          </w:ffData>
        </w:fldChar>
      </w:r>
      <w:bookmarkStart w:id="2" w:name="Text1"/>
      <w:r w:rsidR="00B87045" w:rsidRPr="005F0C20">
        <w:rPr>
          <w:rFonts w:cstheme="minorHAnsi"/>
        </w:rPr>
        <w:instrText xml:space="preserve"> FORMTEXT </w:instrText>
      </w:r>
      <w:r w:rsidR="00B87045" w:rsidRPr="005F0C20">
        <w:rPr>
          <w:rFonts w:cstheme="minorHAnsi"/>
        </w:rPr>
      </w:r>
      <w:r w:rsidR="00B87045" w:rsidRPr="005F0C20">
        <w:rPr>
          <w:rFonts w:cstheme="minorHAnsi"/>
        </w:rPr>
        <w:fldChar w:fldCharType="separate"/>
      </w:r>
      <w:r w:rsidR="00B87045" w:rsidRPr="005F0C20">
        <w:rPr>
          <w:rFonts w:cstheme="minorHAnsi"/>
          <w:noProof/>
        </w:rPr>
        <w:t> </w:t>
      </w:r>
      <w:r w:rsidR="00B87045" w:rsidRPr="005F0C20">
        <w:rPr>
          <w:rFonts w:cstheme="minorHAnsi"/>
          <w:noProof/>
        </w:rPr>
        <w:t> </w:t>
      </w:r>
      <w:r w:rsidR="00B87045" w:rsidRPr="005F0C20">
        <w:rPr>
          <w:rFonts w:cstheme="minorHAnsi"/>
          <w:noProof/>
        </w:rPr>
        <w:t> </w:t>
      </w:r>
      <w:r w:rsidR="00B87045" w:rsidRPr="005F0C20">
        <w:rPr>
          <w:rFonts w:cstheme="minorHAnsi"/>
          <w:noProof/>
        </w:rPr>
        <w:t> </w:t>
      </w:r>
      <w:r w:rsidR="00B87045" w:rsidRPr="005F0C20">
        <w:rPr>
          <w:rFonts w:cstheme="minorHAnsi"/>
          <w:noProof/>
        </w:rPr>
        <w:t> </w:t>
      </w:r>
      <w:r w:rsidR="00B87045" w:rsidRPr="005F0C20">
        <w:rPr>
          <w:rFonts w:cstheme="minorHAnsi"/>
        </w:rPr>
        <w:fldChar w:fldCharType="end"/>
      </w:r>
      <w:bookmarkEnd w:id="2"/>
    </w:p>
    <w:p w14:paraId="28584C96" w14:textId="77777777" w:rsidR="009D5F02" w:rsidRPr="005F0C20" w:rsidRDefault="009D5F02" w:rsidP="005F0C20">
      <w:pPr>
        <w:tabs>
          <w:tab w:val="left" w:pos="14130"/>
        </w:tabs>
        <w:spacing w:after="0" w:line="240" w:lineRule="auto"/>
        <w:rPr>
          <w:rFonts w:cstheme="minorHAnsi"/>
          <w:b/>
        </w:rPr>
      </w:pPr>
    </w:p>
    <w:p w14:paraId="5E7ECDCA" w14:textId="4699103F" w:rsidR="009D5F02" w:rsidRPr="005F0C20" w:rsidRDefault="00251FF6" w:rsidP="005F0C20">
      <w:pPr>
        <w:tabs>
          <w:tab w:val="left" w:pos="14130"/>
        </w:tabs>
        <w:spacing w:after="0" w:line="240" w:lineRule="auto"/>
        <w:rPr>
          <w:rFonts w:cstheme="minorHAnsi"/>
        </w:rPr>
      </w:pPr>
      <w:r w:rsidRPr="005F0C20">
        <w:rPr>
          <w:rFonts w:cstheme="minorHAnsi"/>
          <w:b/>
        </w:rPr>
        <w:t xml:space="preserve">Risk:  </w:t>
      </w:r>
      <w:r w:rsidR="00413B91" w:rsidRPr="005F0C20">
        <w:rPr>
          <w:rFonts w:cstheme="minorHAnsi"/>
        </w:rPr>
        <w:fldChar w:fldCharType="begin">
          <w:ffData>
            <w:name w:val="Text2"/>
            <w:enabled/>
            <w:calcOnExit w:val="0"/>
            <w:textInput/>
          </w:ffData>
        </w:fldChar>
      </w:r>
      <w:r w:rsidR="00413B91" w:rsidRPr="005F0C20">
        <w:rPr>
          <w:rFonts w:cstheme="minorHAnsi"/>
        </w:rPr>
        <w:instrText xml:space="preserve"> FORMTEXT </w:instrText>
      </w:r>
      <w:r w:rsidR="00413B91" w:rsidRPr="005F0C20">
        <w:rPr>
          <w:rFonts w:cstheme="minorHAnsi"/>
        </w:rPr>
      </w:r>
      <w:r w:rsidR="00413B91" w:rsidRPr="005F0C20">
        <w:rPr>
          <w:rFonts w:cstheme="minorHAnsi"/>
        </w:rPr>
        <w:fldChar w:fldCharType="separate"/>
      </w:r>
      <w:r w:rsidR="00413B91" w:rsidRPr="005F0C20">
        <w:rPr>
          <w:rFonts w:cstheme="minorHAnsi"/>
          <w:noProof/>
        </w:rPr>
        <w:t> </w:t>
      </w:r>
      <w:r w:rsidR="00413B91" w:rsidRPr="005F0C20">
        <w:rPr>
          <w:rFonts w:cstheme="minorHAnsi"/>
          <w:noProof/>
        </w:rPr>
        <w:t> </w:t>
      </w:r>
      <w:r w:rsidR="00413B91" w:rsidRPr="005F0C20">
        <w:rPr>
          <w:rFonts w:cstheme="minorHAnsi"/>
          <w:noProof/>
        </w:rPr>
        <w:t> </w:t>
      </w:r>
      <w:r w:rsidR="00413B91" w:rsidRPr="005F0C20">
        <w:rPr>
          <w:rFonts w:cstheme="minorHAnsi"/>
          <w:noProof/>
        </w:rPr>
        <w:t> </w:t>
      </w:r>
      <w:r w:rsidR="00413B91" w:rsidRPr="005F0C20">
        <w:rPr>
          <w:rFonts w:cstheme="minorHAnsi"/>
          <w:noProof/>
        </w:rPr>
        <w:t> </w:t>
      </w:r>
      <w:r w:rsidR="00413B91" w:rsidRPr="005F0C20">
        <w:rPr>
          <w:rFonts w:cstheme="minorHAnsi"/>
        </w:rPr>
        <w:fldChar w:fldCharType="end"/>
      </w:r>
      <w:r w:rsidR="00413B91" w:rsidRPr="005F0C20">
        <w:rPr>
          <w:rFonts w:cstheme="minorHAnsi"/>
        </w:rPr>
        <w:t xml:space="preserve"> is at risk of </w:t>
      </w:r>
      <w:r w:rsidR="005E131B" w:rsidRPr="005F0C20">
        <w:rPr>
          <w:rFonts w:cstheme="minorHAnsi"/>
        </w:rPr>
        <w:t xml:space="preserve">experiencing symptoms of irritable bowel syndrome </w:t>
      </w:r>
      <w:r w:rsidR="00DB0A10" w:rsidRPr="005F0C20">
        <w:rPr>
          <w:rFonts w:cstheme="minorHAnsi"/>
        </w:rPr>
        <w:t>(</w:t>
      </w:r>
      <w:r w:rsidR="005E131B" w:rsidRPr="005F0C20">
        <w:rPr>
          <w:rFonts w:cstheme="minorHAnsi"/>
        </w:rPr>
        <w:t>IBS</w:t>
      </w:r>
      <w:r w:rsidR="00DB0A10" w:rsidRPr="005F0C20">
        <w:rPr>
          <w:rFonts w:cstheme="minorHAnsi"/>
        </w:rPr>
        <w:t>)</w:t>
      </w:r>
      <w:r w:rsidR="009D5F02" w:rsidRPr="005F0C20">
        <w:rPr>
          <w:rFonts w:cstheme="minorHAnsi"/>
        </w:rPr>
        <w:t>.</w:t>
      </w:r>
    </w:p>
    <w:p w14:paraId="6C756928" w14:textId="77777777" w:rsidR="007F6A56" w:rsidRPr="005F0C20" w:rsidRDefault="007F6A56" w:rsidP="005F0C20">
      <w:pPr>
        <w:tabs>
          <w:tab w:val="left" w:pos="14130"/>
        </w:tabs>
        <w:spacing w:after="0" w:line="240" w:lineRule="auto"/>
        <w:rPr>
          <w:rFonts w:cstheme="minorHAnsi"/>
          <w:b/>
        </w:rPr>
      </w:pPr>
    </w:p>
    <w:p w14:paraId="41A99A2C" w14:textId="7F6D1597" w:rsidR="009D5F02" w:rsidRPr="005F0C20" w:rsidRDefault="00251FF6" w:rsidP="005F0C20">
      <w:pPr>
        <w:spacing w:after="0" w:line="240" w:lineRule="auto"/>
        <w:rPr>
          <w:rFonts w:cstheme="minorHAnsi"/>
        </w:rPr>
      </w:pPr>
      <w:r w:rsidRPr="005F0C20">
        <w:rPr>
          <w:rFonts w:cstheme="minorHAnsi"/>
          <w:b/>
        </w:rPr>
        <w:t xml:space="preserve">Desired Outcome:  </w:t>
      </w:r>
      <w:r w:rsidR="00FA1FE9" w:rsidRPr="005F0C20">
        <w:rPr>
          <w:rFonts w:cstheme="minorHAnsi"/>
        </w:rPr>
        <w:fldChar w:fldCharType="begin">
          <w:ffData>
            <w:name w:val="Text2"/>
            <w:enabled/>
            <w:calcOnExit w:val="0"/>
            <w:textInput/>
          </w:ffData>
        </w:fldChar>
      </w:r>
      <w:r w:rsidR="00FA1FE9" w:rsidRPr="005F0C20">
        <w:rPr>
          <w:rFonts w:cstheme="minorHAnsi"/>
        </w:rPr>
        <w:instrText xml:space="preserve"> FORMTEXT </w:instrText>
      </w:r>
      <w:r w:rsidR="00FA1FE9" w:rsidRPr="005F0C20">
        <w:rPr>
          <w:rFonts w:cstheme="minorHAnsi"/>
        </w:rPr>
      </w:r>
      <w:r w:rsidR="00FA1FE9" w:rsidRPr="005F0C20">
        <w:rPr>
          <w:rFonts w:cstheme="minorHAnsi"/>
        </w:rPr>
        <w:fldChar w:fldCharType="separate"/>
      </w:r>
      <w:r w:rsidR="00FA1FE9" w:rsidRPr="005F0C20">
        <w:rPr>
          <w:rFonts w:cstheme="minorHAnsi"/>
          <w:noProof/>
        </w:rPr>
        <w:t> </w:t>
      </w:r>
      <w:r w:rsidR="00FA1FE9" w:rsidRPr="005F0C20">
        <w:rPr>
          <w:rFonts w:cstheme="minorHAnsi"/>
          <w:noProof/>
        </w:rPr>
        <w:t> </w:t>
      </w:r>
      <w:r w:rsidR="00FA1FE9" w:rsidRPr="005F0C20">
        <w:rPr>
          <w:rFonts w:cstheme="minorHAnsi"/>
          <w:noProof/>
        </w:rPr>
        <w:t> </w:t>
      </w:r>
      <w:r w:rsidR="00FA1FE9" w:rsidRPr="005F0C20">
        <w:rPr>
          <w:rFonts w:cstheme="minorHAnsi"/>
          <w:noProof/>
        </w:rPr>
        <w:t> </w:t>
      </w:r>
      <w:r w:rsidR="00FA1FE9" w:rsidRPr="005F0C20">
        <w:rPr>
          <w:rFonts w:cstheme="minorHAnsi"/>
          <w:noProof/>
        </w:rPr>
        <w:t> </w:t>
      </w:r>
      <w:r w:rsidR="00FA1FE9" w:rsidRPr="005F0C20">
        <w:rPr>
          <w:rFonts w:cstheme="minorHAnsi"/>
        </w:rPr>
        <w:fldChar w:fldCharType="end"/>
      </w:r>
      <w:r w:rsidR="00FA1FE9" w:rsidRPr="005F0C20">
        <w:rPr>
          <w:rFonts w:cstheme="minorHAnsi"/>
        </w:rPr>
        <w:t xml:space="preserve"> </w:t>
      </w:r>
      <w:r w:rsidR="001F7782" w:rsidRPr="005F0C20">
        <w:rPr>
          <w:rFonts w:cstheme="minorHAnsi"/>
        </w:rPr>
        <w:t>will minimize symptoms of irritable bowel syndrome by avoiding triggers, such as certain foods or stress</w:t>
      </w:r>
      <w:r w:rsidR="00FB2F7C" w:rsidRPr="005F0C20">
        <w:rPr>
          <w:rFonts w:cstheme="minorHAnsi"/>
        </w:rPr>
        <w:t>.</w:t>
      </w:r>
      <w:r w:rsidR="005F0C20" w:rsidRPr="005F0C20">
        <w:rPr>
          <w:rFonts w:cstheme="minorHAnsi"/>
        </w:rPr>
        <w:t xml:space="preserve">  Staff will respond as trained if symptoms of </w:t>
      </w:r>
      <w:r w:rsidR="005F0C20" w:rsidRPr="005F0C20">
        <w:rPr>
          <w:rFonts w:cstheme="minorHAnsi"/>
        </w:rPr>
        <w:fldChar w:fldCharType="begin">
          <w:ffData>
            <w:name w:val="Text5"/>
            <w:enabled/>
            <w:calcOnExit w:val="0"/>
            <w:textInput/>
          </w:ffData>
        </w:fldChar>
      </w:r>
      <w:r w:rsidR="005F0C20" w:rsidRPr="005F0C20">
        <w:rPr>
          <w:rFonts w:cstheme="minorHAnsi"/>
        </w:rPr>
        <w:instrText xml:space="preserve"> FORMTEXT </w:instrText>
      </w:r>
      <w:r w:rsidR="005F0C20" w:rsidRPr="005F0C20">
        <w:rPr>
          <w:rFonts w:cstheme="minorHAnsi"/>
        </w:rPr>
      </w:r>
      <w:r w:rsidR="005F0C20" w:rsidRPr="005F0C20">
        <w:rPr>
          <w:rFonts w:cstheme="minorHAnsi"/>
        </w:rPr>
        <w:fldChar w:fldCharType="separate"/>
      </w:r>
      <w:r w:rsidR="005F0C20" w:rsidRPr="005F0C20">
        <w:rPr>
          <w:rFonts w:cstheme="minorHAnsi"/>
          <w:noProof/>
        </w:rPr>
        <w:t> </w:t>
      </w:r>
      <w:r w:rsidR="005F0C20" w:rsidRPr="005F0C20">
        <w:rPr>
          <w:rFonts w:cstheme="minorHAnsi"/>
          <w:noProof/>
        </w:rPr>
        <w:t> </w:t>
      </w:r>
      <w:r w:rsidR="005F0C20" w:rsidRPr="005F0C20">
        <w:rPr>
          <w:rFonts w:cstheme="minorHAnsi"/>
          <w:noProof/>
        </w:rPr>
        <w:t> </w:t>
      </w:r>
      <w:r w:rsidR="005F0C20" w:rsidRPr="005F0C20">
        <w:rPr>
          <w:rFonts w:cstheme="minorHAnsi"/>
          <w:noProof/>
        </w:rPr>
        <w:t> </w:t>
      </w:r>
      <w:r w:rsidR="005F0C20" w:rsidRPr="005F0C20">
        <w:rPr>
          <w:rFonts w:cstheme="minorHAnsi"/>
          <w:noProof/>
        </w:rPr>
        <w:t> </w:t>
      </w:r>
      <w:r w:rsidR="005F0C20" w:rsidRPr="005F0C20">
        <w:rPr>
          <w:rFonts w:cstheme="minorHAnsi"/>
        </w:rPr>
        <w:fldChar w:fldCharType="end"/>
      </w:r>
      <w:r w:rsidR="005F0C20" w:rsidRPr="005F0C20">
        <w:rPr>
          <w:rFonts w:cstheme="minorHAnsi"/>
        </w:rPr>
        <w:t xml:space="preserve"> are exhibited.</w:t>
      </w:r>
    </w:p>
    <w:p w14:paraId="7F68EC45" w14:textId="77777777" w:rsidR="007F6A56" w:rsidRPr="005F0C20" w:rsidRDefault="007F6A56" w:rsidP="005F0C20">
      <w:pPr>
        <w:tabs>
          <w:tab w:val="left" w:pos="14130"/>
        </w:tabs>
        <w:spacing w:after="0" w:line="240" w:lineRule="auto"/>
        <w:rPr>
          <w:rFonts w:cstheme="minorHAnsi"/>
          <w:b/>
        </w:rPr>
      </w:pPr>
    </w:p>
    <w:p w14:paraId="363AEA27" w14:textId="3ED17247" w:rsidR="007F6A56" w:rsidRPr="005F0C20" w:rsidRDefault="007F6A56" w:rsidP="005F0C20">
      <w:pPr>
        <w:tabs>
          <w:tab w:val="left" w:pos="14130"/>
        </w:tabs>
        <w:spacing w:after="0" w:line="240" w:lineRule="auto"/>
        <w:rPr>
          <w:rFonts w:cstheme="minorHAnsi"/>
        </w:rPr>
      </w:pPr>
      <w:r w:rsidRPr="005F0C20">
        <w:rPr>
          <w:rFonts w:cstheme="minorHAnsi"/>
          <w:b/>
        </w:rPr>
        <w:t>History:</w:t>
      </w:r>
      <w:r w:rsidRPr="005F0C20">
        <w:rPr>
          <w:rFonts w:cstheme="minorHAnsi"/>
        </w:rPr>
        <w:t xml:space="preserve">  </w:t>
      </w:r>
      <w:r w:rsidR="00E34759" w:rsidRPr="005F0C20">
        <w:rPr>
          <w:rFonts w:cstheme="minorHAnsi"/>
        </w:rPr>
        <w:fldChar w:fldCharType="begin">
          <w:ffData>
            <w:name w:val="Text2"/>
            <w:enabled/>
            <w:calcOnExit w:val="0"/>
            <w:textInput/>
          </w:ffData>
        </w:fldChar>
      </w:r>
      <w:r w:rsidR="00E34759" w:rsidRPr="005F0C20">
        <w:rPr>
          <w:rFonts w:cstheme="minorHAnsi"/>
        </w:rPr>
        <w:instrText xml:space="preserve"> FORMTEXT </w:instrText>
      </w:r>
      <w:r w:rsidR="00E34759" w:rsidRPr="005F0C20">
        <w:rPr>
          <w:rFonts w:cstheme="minorHAnsi"/>
        </w:rPr>
      </w:r>
      <w:r w:rsidR="00E34759" w:rsidRPr="005F0C20">
        <w:rPr>
          <w:rFonts w:cstheme="minorHAnsi"/>
        </w:rPr>
        <w:fldChar w:fldCharType="separate"/>
      </w:r>
      <w:r w:rsidR="00E34759" w:rsidRPr="005F0C20">
        <w:rPr>
          <w:rFonts w:cstheme="minorHAnsi"/>
          <w:noProof/>
        </w:rPr>
        <w:t> </w:t>
      </w:r>
      <w:r w:rsidR="00E34759" w:rsidRPr="005F0C20">
        <w:rPr>
          <w:rFonts w:cstheme="minorHAnsi"/>
          <w:noProof/>
        </w:rPr>
        <w:t> </w:t>
      </w:r>
      <w:r w:rsidR="00E34759" w:rsidRPr="005F0C20">
        <w:rPr>
          <w:rFonts w:cstheme="minorHAnsi"/>
          <w:noProof/>
        </w:rPr>
        <w:t> </w:t>
      </w:r>
      <w:r w:rsidR="00E34759" w:rsidRPr="005F0C20">
        <w:rPr>
          <w:rFonts w:cstheme="minorHAnsi"/>
          <w:noProof/>
        </w:rPr>
        <w:t> </w:t>
      </w:r>
      <w:r w:rsidR="00E34759" w:rsidRPr="005F0C20">
        <w:rPr>
          <w:rFonts w:cstheme="minorHAnsi"/>
          <w:noProof/>
        </w:rPr>
        <w:t> </w:t>
      </w:r>
      <w:r w:rsidR="00E34759" w:rsidRPr="005F0C20">
        <w:rPr>
          <w:rFonts w:cstheme="minorHAnsi"/>
        </w:rPr>
        <w:fldChar w:fldCharType="end"/>
      </w:r>
    </w:p>
    <w:p w14:paraId="479153E1" w14:textId="2DA88FD3" w:rsidR="00E34759" w:rsidRPr="005F0C20" w:rsidRDefault="008115B9" w:rsidP="005F0C20">
      <w:pPr>
        <w:tabs>
          <w:tab w:val="left" w:pos="14130"/>
        </w:tabs>
        <w:spacing w:after="0" w:line="240" w:lineRule="auto"/>
        <w:rPr>
          <w:rFonts w:cstheme="minorHAnsi"/>
        </w:rPr>
      </w:pPr>
      <w:hyperlink r:id="rId11" w:history="1">
        <w:r w:rsidR="001F7782" w:rsidRPr="005F0C20">
          <w:rPr>
            <w:rStyle w:val="Hyperlink"/>
            <w:rFonts w:cstheme="minorHAnsi"/>
            <w:b/>
            <w:color w:val="auto"/>
            <w:u w:val="none"/>
          </w:rPr>
          <w:t>Irritable</w:t>
        </w:r>
      </w:hyperlink>
      <w:r w:rsidR="001F7782" w:rsidRPr="005F0C20">
        <w:rPr>
          <w:rFonts w:cstheme="minorHAnsi"/>
          <w:b/>
        </w:rPr>
        <w:t xml:space="preserve"> bowel syndrome (IBS)</w:t>
      </w:r>
      <w:r w:rsidR="00E34759" w:rsidRPr="005F0C20">
        <w:rPr>
          <w:rFonts w:cstheme="minorHAnsi"/>
        </w:rPr>
        <w:t xml:space="preserve"> </w:t>
      </w:r>
      <w:r w:rsidR="00BF5D3A" w:rsidRPr="005F0C20">
        <w:rPr>
          <w:rFonts w:cstheme="minorHAnsi"/>
        </w:rPr>
        <w:t xml:space="preserve">is a group of symptoms that occur together, including repeated pain in your abdomen and changes in your bowel movements, which may be diarrhea, constipation, or both. With IBS, these symptoms </w:t>
      </w:r>
      <w:r w:rsidR="005F0C20" w:rsidRPr="005F0C20">
        <w:rPr>
          <w:rFonts w:cstheme="minorHAnsi"/>
        </w:rPr>
        <w:t xml:space="preserve">occur </w:t>
      </w:r>
      <w:r w:rsidR="00BF5D3A" w:rsidRPr="005F0C20">
        <w:rPr>
          <w:rFonts w:cstheme="minorHAnsi"/>
        </w:rPr>
        <w:t>without any visible signs of damage or disease in your digestive tract.  There are 4 types of irritable bowel syndrome:  IBS-C (constipation), IBS-D (diarrhea), IBS-M (mixed-alternating pattern of constipation and diarrhea), and IBS-U (unsubtyped-cases that don’t fit into the other 3 types).</w:t>
      </w:r>
      <w:r w:rsidR="004B06EA" w:rsidRPr="005F0C20">
        <w:rPr>
          <w:rFonts w:cstheme="minorHAnsi"/>
        </w:rPr>
        <w:t xml:space="preserve">  Though c</w:t>
      </w:r>
      <w:r w:rsidR="00310DAA" w:rsidRPr="005F0C20">
        <w:rPr>
          <w:rFonts w:cstheme="minorHAnsi"/>
        </w:rPr>
        <w:t xml:space="preserve">ertain types of </w:t>
      </w:r>
      <w:r w:rsidR="004B06EA" w:rsidRPr="005F0C20">
        <w:rPr>
          <w:rFonts w:cstheme="minorHAnsi"/>
        </w:rPr>
        <w:t xml:space="preserve">food and stress </w:t>
      </w:r>
      <w:r w:rsidR="00CB4753" w:rsidRPr="005F0C20">
        <w:rPr>
          <w:rFonts w:cstheme="minorHAnsi"/>
        </w:rPr>
        <w:t>do not</w:t>
      </w:r>
      <w:r w:rsidR="004B06EA" w:rsidRPr="005F0C20">
        <w:rPr>
          <w:rFonts w:cstheme="minorHAnsi"/>
        </w:rPr>
        <w:t xml:space="preserve"> cause IBS, they may trigger or worsen symptoms and triggers may vary from person to person.</w:t>
      </w:r>
    </w:p>
    <w:p w14:paraId="7D60EC80" w14:textId="77777777" w:rsidR="007F6A56" w:rsidRPr="005F0C20" w:rsidRDefault="007F6A56" w:rsidP="005F0C20">
      <w:pPr>
        <w:tabs>
          <w:tab w:val="left" w:pos="14130"/>
        </w:tabs>
        <w:spacing w:after="0" w:line="240" w:lineRule="auto"/>
        <w:rPr>
          <w:rFonts w:cstheme="minorHAnsi"/>
          <w:b/>
        </w:rPr>
      </w:pPr>
    </w:p>
    <w:p w14:paraId="7C0CE7C8" w14:textId="56433281" w:rsidR="009D5F02" w:rsidRPr="005F0C20" w:rsidRDefault="009A7FF7" w:rsidP="005F0C20">
      <w:pPr>
        <w:tabs>
          <w:tab w:val="left" w:pos="14130"/>
        </w:tabs>
        <w:spacing w:after="0" w:line="240" w:lineRule="auto"/>
        <w:rPr>
          <w:rFonts w:cstheme="minorHAnsi"/>
          <w:b/>
        </w:rPr>
      </w:pPr>
      <w:r>
        <w:rPr>
          <w:rFonts w:cstheme="minorHAnsi"/>
          <w:b/>
        </w:rPr>
        <w:t>Supports and i</w:t>
      </w:r>
      <w:r w:rsidR="009D5F02" w:rsidRPr="005F0C20">
        <w:rPr>
          <w:rFonts w:cstheme="minorHAnsi"/>
          <w:b/>
        </w:rPr>
        <w:t>nterventions</w:t>
      </w:r>
      <w:r w:rsidR="007F6A56" w:rsidRPr="005F0C20">
        <w:rPr>
          <w:rFonts w:cstheme="minorHAnsi"/>
          <w:b/>
        </w:rPr>
        <w:t>:</w:t>
      </w:r>
    </w:p>
    <w:p w14:paraId="1FB507B6" w14:textId="401236E0" w:rsidR="000F3C82" w:rsidRPr="005F0C20" w:rsidRDefault="00C34064" w:rsidP="005F0C20">
      <w:pPr>
        <w:pStyle w:val="ListParagraph"/>
        <w:numPr>
          <w:ilvl w:val="0"/>
          <w:numId w:val="3"/>
        </w:numPr>
        <w:tabs>
          <w:tab w:val="left" w:pos="14130"/>
        </w:tabs>
        <w:spacing w:after="0" w:line="240" w:lineRule="auto"/>
        <w:rPr>
          <w:rFonts w:cstheme="minorHAnsi"/>
          <w:b/>
        </w:rPr>
      </w:pPr>
      <w:r w:rsidRPr="005F0C20">
        <w:rPr>
          <w:rFonts w:cstheme="minorHAnsi"/>
        </w:rPr>
        <w:fldChar w:fldCharType="begin">
          <w:ffData>
            <w:name w:val="Text2"/>
            <w:enabled/>
            <w:calcOnExit w:val="0"/>
            <w:textInput/>
          </w:ffData>
        </w:fldChar>
      </w:r>
      <w:r w:rsidRPr="005F0C20">
        <w:rPr>
          <w:rFonts w:cstheme="minorHAnsi"/>
        </w:rPr>
        <w:instrText xml:space="preserve"> FORMTEXT </w:instrText>
      </w:r>
      <w:r w:rsidRPr="005F0C20">
        <w:rPr>
          <w:rFonts w:cstheme="minorHAnsi"/>
        </w:rPr>
      </w:r>
      <w:r w:rsidRPr="005F0C20">
        <w:rPr>
          <w:rFonts w:cstheme="minorHAnsi"/>
        </w:rPr>
        <w:fldChar w:fldCharType="separate"/>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rPr>
        <w:fldChar w:fldCharType="end"/>
      </w:r>
    </w:p>
    <w:p w14:paraId="4DF40A6B" w14:textId="68157F20" w:rsidR="000F3C82" w:rsidRPr="005F0C20" w:rsidRDefault="00C34064" w:rsidP="005F0C20">
      <w:pPr>
        <w:pStyle w:val="ListParagraph"/>
        <w:numPr>
          <w:ilvl w:val="0"/>
          <w:numId w:val="3"/>
        </w:numPr>
        <w:tabs>
          <w:tab w:val="left" w:pos="14130"/>
        </w:tabs>
        <w:spacing w:after="0" w:line="240" w:lineRule="auto"/>
        <w:rPr>
          <w:rFonts w:cstheme="minorHAnsi"/>
          <w:b/>
        </w:rPr>
      </w:pPr>
      <w:r w:rsidRPr="005F0C20">
        <w:rPr>
          <w:rFonts w:cstheme="minorHAnsi"/>
        </w:rPr>
        <w:fldChar w:fldCharType="begin">
          <w:ffData>
            <w:name w:val="Text2"/>
            <w:enabled/>
            <w:calcOnExit w:val="0"/>
            <w:textInput/>
          </w:ffData>
        </w:fldChar>
      </w:r>
      <w:r w:rsidRPr="005F0C20">
        <w:rPr>
          <w:rFonts w:cstheme="minorHAnsi"/>
        </w:rPr>
        <w:instrText xml:space="preserve"> FORMTEXT </w:instrText>
      </w:r>
      <w:r w:rsidRPr="005F0C20">
        <w:rPr>
          <w:rFonts w:cstheme="minorHAnsi"/>
        </w:rPr>
      </w:r>
      <w:r w:rsidRPr="005F0C20">
        <w:rPr>
          <w:rFonts w:cstheme="minorHAnsi"/>
        </w:rPr>
        <w:fldChar w:fldCharType="separate"/>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rPr>
        <w:fldChar w:fldCharType="end"/>
      </w:r>
    </w:p>
    <w:p w14:paraId="4A2948D6" w14:textId="27BFB5A7" w:rsidR="00F331DC" w:rsidRPr="005F0C20" w:rsidRDefault="00C34064" w:rsidP="005F0C20">
      <w:pPr>
        <w:pStyle w:val="ListParagraph"/>
        <w:numPr>
          <w:ilvl w:val="0"/>
          <w:numId w:val="3"/>
        </w:numPr>
        <w:tabs>
          <w:tab w:val="left" w:pos="14130"/>
        </w:tabs>
        <w:spacing w:after="0" w:line="240" w:lineRule="auto"/>
        <w:rPr>
          <w:rFonts w:cstheme="minorHAnsi"/>
          <w:b/>
        </w:rPr>
      </w:pPr>
      <w:r w:rsidRPr="005F0C20">
        <w:rPr>
          <w:rFonts w:cstheme="minorHAnsi"/>
        </w:rPr>
        <w:fldChar w:fldCharType="begin">
          <w:ffData>
            <w:name w:val="Text2"/>
            <w:enabled/>
            <w:calcOnExit w:val="0"/>
            <w:textInput/>
          </w:ffData>
        </w:fldChar>
      </w:r>
      <w:r w:rsidRPr="005F0C20">
        <w:rPr>
          <w:rFonts w:cstheme="minorHAnsi"/>
        </w:rPr>
        <w:instrText xml:space="preserve"> FORMTEXT </w:instrText>
      </w:r>
      <w:r w:rsidRPr="005F0C20">
        <w:rPr>
          <w:rFonts w:cstheme="minorHAnsi"/>
        </w:rPr>
      </w:r>
      <w:r w:rsidRPr="005F0C20">
        <w:rPr>
          <w:rFonts w:cstheme="minorHAnsi"/>
        </w:rPr>
        <w:fldChar w:fldCharType="separate"/>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rPr>
        <w:fldChar w:fldCharType="end"/>
      </w:r>
    </w:p>
    <w:p w14:paraId="1418BA73" w14:textId="4461BCD6" w:rsidR="00E548B8" w:rsidRPr="005F0C20" w:rsidRDefault="00BF5D3A" w:rsidP="005F0C20">
      <w:pPr>
        <w:pStyle w:val="ListParagraph"/>
        <w:numPr>
          <w:ilvl w:val="0"/>
          <w:numId w:val="3"/>
        </w:numPr>
        <w:tabs>
          <w:tab w:val="left" w:pos="14130"/>
        </w:tabs>
        <w:spacing w:after="0" w:line="240" w:lineRule="auto"/>
        <w:rPr>
          <w:rFonts w:cstheme="minorHAnsi"/>
          <w:b/>
        </w:rPr>
      </w:pPr>
      <w:r w:rsidRPr="005F0C20">
        <w:rPr>
          <w:rFonts w:cstheme="minorHAnsi"/>
        </w:rPr>
        <w:t>S</w:t>
      </w:r>
      <w:r w:rsidR="004B06EA" w:rsidRPr="005F0C20">
        <w:rPr>
          <w:rFonts w:cstheme="minorHAnsi"/>
        </w:rPr>
        <w:t xml:space="preserve">taff will encourage </w:t>
      </w:r>
      <w:r w:rsidR="005F0C20" w:rsidRPr="005F0C20">
        <w:rPr>
          <w:rFonts w:cstheme="minorHAnsi"/>
        </w:rPr>
        <w:fldChar w:fldCharType="begin">
          <w:ffData>
            <w:name w:val="Text2"/>
            <w:enabled/>
            <w:calcOnExit w:val="0"/>
            <w:textInput/>
          </w:ffData>
        </w:fldChar>
      </w:r>
      <w:r w:rsidR="005F0C20" w:rsidRPr="005F0C20">
        <w:rPr>
          <w:rFonts w:cstheme="minorHAnsi"/>
        </w:rPr>
        <w:instrText xml:space="preserve"> FORMTEXT </w:instrText>
      </w:r>
      <w:r w:rsidR="005F0C20" w:rsidRPr="005F0C20">
        <w:rPr>
          <w:rFonts w:cstheme="minorHAnsi"/>
        </w:rPr>
      </w:r>
      <w:r w:rsidR="005F0C20" w:rsidRPr="005F0C20">
        <w:rPr>
          <w:rFonts w:cstheme="minorHAnsi"/>
        </w:rPr>
        <w:fldChar w:fldCharType="separate"/>
      </w:r>
      <w:r w:rsidR="005F0C20" w:rsidRPr="005F0C20">
        <w:rPr>
          <w:rFonts w:cstheme="minorHAnsi"/>
          <w:noProof/>
        </w:rPr>
        <w:t> </w:t>
      </w:r>
      <w:r w:rsidR="005F0C20" w:rsidRPr="005F0C20">
        <w:rPr>
          <w:rFonts w:cstheme="minorHAnsi"/>
          <w:noProof/>
        </w:rPr>
        <w:t> </w:t>
      </w:r>
      <w:r w:rsidR="005F0C20" w:rsidRPr="005F0C20">
        <w:rPr>
          <w:rFonts w:cstheme="minorHAnsi"/>
          <w:noProof/>
        </w:rPr>
        <w:t> </w:t>
      </w:r>
      <w:r w:rsidR="005F0C20" w:rsidRPr="005F0C20">
        <w:rPr>
          <w:rFonts w:cstheme="minorHAnsi"/>
          <w:noProof/>
        </w:rPr>
        <w:t> </w:t>
      </w:r>
      <w:r w:rsidR="005F0C20" w:rsidRPr="005F0C20">
        <w:rPr>
          <w:rFonts w:cstheme="minorHAnsi"/>
          <w:noProof/>
        </w:rPr>
        <w:t> </w:t>
      </w:r>
      <w:r w:rsidR="005F0C20" w:rsidRPr="005F0C20">
        <w:rPr>
          <w:rFonts w:cstheme="minorHAnsi"/>
        </w:rPr>
        <w:fldChar w:fldCharType="end"/>
      </w:r>
      <w:r w:rsidR="00491BA0">
        <w:rPr>
          <w:rFonts w:cstheme="minorHAnsi"/>
        </w:rPr>
        <w:t>, as needed,</w:t>
      </w:r>
      <w:r w:rsidR="005F0C20" w:rsidRPr="005F0C20">
        <w:rPr>
          <w:rFonts w:cstheme="minorHAnsi"/>
        </w:rPr>
        <w:t xml:space="preserve"> to eat </w:t>
      </w:r>
      <w:r w:rsidR="004B06EA" w:rsidRPr="005F0C20">
        <w:rPr>
          <w:rFonts w:cstheme="minorHAnsi"/>
        </w:rPr>
        <w:t xml:space="preserve">a balanced, high fiber </w:t>
      </w:r>
      <w:r w:rsidRPr="005F0C20">
        <w:rPr>
          <w:rFonts w:cstheme="minorHAnsi"/>
        </w:rPr>
        <w:t>diet, avoiding IBS triggers, such as, wheat, dairy products, citrus fruits, beans, cabbage, milk</w:t>
      </w:r>
      <w:r w:rsidR="004B06EA" w:rsidRPr="005F0C20">
        <w:rPr>
          <w:rFonts w:cstheme="minorHAnsi"/>
        </w:rPr>
        <w:t>,</w:t>
      </w:r>
      <w:r w:rsidRPr="005F0C20">
        <w:rPr>
          <w:rFonts w:cstheme="minorHAnsi"/>
        </w:rPr>
        <w:t xml:space="preserve"> and carbonated drinks</w:t>
      </w:r>
      <w:r w:rsidR="004A285C" w:rsidRPr="005F0C20">
        <w:rPr>
          <w:rFonts w:cstheme="minorHAnsi"/>
        </w:rPr>
        <w:t>.</w:t>
      </w:r>
    </w:p>
    <w:p w14:paraId="751A1474" w14:textId="659EDE67" w:rsidR="004B06EA" w:rsidRPr="005F0C20" w:rsidRDefault="004B06EA" w:rsidP="005F0C20">
      <w:pPr>
        <w:pStyle w:val="ListParagraph"/>
        <w:numPr>
          <w:ilvl w:val="0"/>
          <w:numId w:val="3"/>
        </w:numPr>
        <w:tabs>
          <w:tab w:val="left" w:pos="14130"/>
        </w:tabs>
        <w:spacing w:after="0" w:line="240" w:lineRule="auto"/>
        <w:rPr>
          <w:rFonts w:cstheme="minorHAnsi"/>
          <w:b/>
        </w:rPr>
      </w:pPr>
      <w:r w:rsidRPr="005F0C20">
        <w:rPr>
          <w:rFonts w:cstheme="minorHAnsi"/>
        </w:rPr>
        <w:t xml:space="preserve">Staff will encourage </w:t>
      </w:r>
      <w:r w:rsidR="00491BA0" w:rsidRPr="005F0C20">
        <w:rPr>
          <w:rFonts w:cstheme="minorHAnsi"/>
        </w:rPr>
        <w:fldChar w:fldCharType="begin">
          <w:ffData>
            <w:name w:val="Text2"/>
            <w:enabled/>
            <w:calcOnExit w:val="0"/>
            <w:textInput/>
          </w:ffData>
        </w:fldChar>
      </w:r>
      <w:r w:rsidR="00491BA0" w:rsidRPr="005F0C20">
        <w:rPr>
          <w:rFonts w:cstheme="minorHAnsi"/>
        </w:rPr>
        <w:instrText xml:space="preserve"> FORMTEXT </w:instrText>
      </w:r>
      <w:r w:rsidR="00491BA0" w:rsidRPr="005F0C20">
        <w:rPr>
          <w:rFonts w:cstheme="minorHAnsi"/>
        </w:rPr>
      </w:r>
      <w:r w:rsidR="00491BA0" w:rsidRPr="005F0C20">
        <w:rPr>
          <w:rFonts w:cstheme="minorHAnsi"/>
        </w:rPr>
        <w:fldChar w:fldCharType="separate"/>
      </w:r>
      <w:r w:rsidR="00491BA0" w:rsidRPr="005F0C20">
        <w:rPr>
          <w:rFonts w:cstheme="minorHAnsi"/>
          <w:noProof/>
        </w:rPr>
        <w:t> </w:t>
      </w:r>
      <w:r w:rsidR="00491BA0" w:rsidRPr="005F0C20">
        <w:rPr>
          <w:rFonts w:cstheme="minorHAnsi"/>
          <w:noProof/>
        </w:rPr>
        <w:t> </w:t>
      </w:r>
      <w:r w:rsidR="00491BA0" w:rsidRPr="005F0C20">
        <w:rPr>
          <w:rFonts w:cstheme="minorHAnsi"/>
          <w:noProof/>
        </w:rPr>
        <w:t> </w:t>
      </w:r>
      <w:r w:rsidR="00491BA0" w:rsidRPr="005F0C20">
        <w:rPr>
          <w:rFonts w:cstheme="minorHAnsi"/>
          <w:noProof/>
        </w:rPr>
        <w:t> </w:t>
      </w:r>
      <w:r w:rsidR="00491BA0" w:rsidRPr="005F0C20">
        <w:rPr>
          <w:rFonts w:cstheme="minorHAnsi"/>
          <w:noProof/>
        </w:rPr>
        <w:t> </w:t>
      </w:r>
      <w:r w:rsidR="00491BA0" w:rsidRPr="005F0C20">
        <w:rPr>
          <w:rFonts w:cstheme="minorHAnsi"/>
        </w:rPr>
        <w:fldChar w:fldCharType="end"/>
      </w:r>
      <w:r w:rsidR="00491BA0">
        <w:rPr>
          <w:rFonts w:cstheme="minorHAnsi"/>
        </w:rPr>
        <w:t>, as needed,</w:t>
      </w:r>
      <w:r w:rsidR="00491BA0" w:rsidRPr="005F0C20">
        <w:rPr>
          <w:rFonts w:cstheme="minorHAnsi"/>
        </w:rPr>
        <w:t xml:space="preserve"> </w:t>
      </w:r>
      <w:r w:rsidR="00491BA0">
        <w:rPr>
          <w:rFonts w:cstheme="minorHAnsi"/>
        </w:rPr>
        <w:t xml:space="preserve">to maintain a </w:t>
      </w:r>
      <w:r w:rsidRPr="005F0C20">
        <w:rPr>
          <w:rFonts w:cstheme="minorHAnsi"/>
        </w:rPr>
        <w:t>low stress lifestyle choices and relaxation techniques.</w:t>
      </w:r>
    </w:p>
    <w:p w14:paraId="76DBA419" w14:textId="2E39B85E" w:rsidR="004B06EA" w:rsidRPr="00877DAC" w:rsidRDefault="004B06EA" w:rsidP="005F0C20">
      <w:pPr>
        <w:pStyle w:val="ListParagraph"/>
        <w:numPr>
          <w:ilvl w:val="0"/>
          <w:numId w:val="3"/>
        </w:numPr>
        <w:tabs>
          <w:tab w:val="left" w:pos="14130"/>
        </w:tabs>
        <w:spacing w:after="0" w:line="240" w:lineRule="auto"/>
        <w:rPr>
          <w:rFonts w:cstheme="minorHAnsi"/>
          <w:b/>
        </w:rPr>
      </w:pPr>
      <w:r w:rsidRPr="005F0C20">
        <w:rPr>
          <w:rFonts w:cstheme="minorHAnsi"/>
        </w:rPr>
        <w:t xml:space="preserve">Staff will encourage </w:t>
      </w:r>
      <w:r w:rsidR="00491BA0" w:rsidRPr="005F0C20">
        <w:rPr>
          <w:rFonts w:cstheme="minorHAnsi"/>
        </w:rPr>
        <w:fldChar w:fldCharType="begin">
          <w:ffData>
            <w:name w:val="Text2"/>
            <w:enabled/>
            <w:calcOnExit w:val="0"/>
            <w:textInput/>
          </w:ffData>
        </w:fldChar>
      </w:r>
      <w:r w:rsidR="00491BA0" w:rsidRPr="005F0C20">
        <w:rPr>
          <w:rFonts w:cstheme="minorHAnsi"/>
        </w:rPr>
        <w:instrText xml:space="preserve"> FORMTEXT </w:instrText>
      </w:r>
      <w:r w:rsidR="00491BA0" w:rsidRPr="005F0C20">
        <w:rPr>
          <w:rFonts w:cstheme="minorHAnsi"/>
        </w:rPr>
      </w:r>
      <w:r w:rsidR="00491BA0" w:rsidRPr="005F0C20">
        <w:rPr>
          <w:rFonts w:cstheme="minorHAnsi"/>
        </w:rPr>
        <w:fldChar w:fldCharType="separate"/>
      </w:r>
      <w:r w:rsidR="00491BA0" w:rsidRPr="005F0C20">
        <w:rPr>
          <w:rFonts w:cstheme="minorHAnsi"/>
          <w:noProof/>
        </w:rPr>
        <w:t> </w:t>
      </w:r>
      <w:r w:rsidR="00491BA0" w:rsidRPr="005F0C20">
        <w:rPr>
          <w:rFonts w:cstheme="minorHAnsi"/>
          <w:noProof/>
        </w:rPr>
        <w:t> </w:t>
      </w:r>
      <w:r w:rsidR="00491BA0" w:rsidRPr="005F0C20">
        <w:rPr>
          <w:rFonts w:cstheme="minorHAnsi"/>
          <w:noProof/>
        </w:rPr>
        <w:t> </w:t>
      </w:r>
      <w:r w:rsidR="00491BA0" w:rsidRPr="005F0C20">
        <w:rPr>
          <w:rFonts w:cstheme="minorHAnsi"/>
          <w:noProof/>
        </w:rPr>
        <w:t> </w:t>
      </w:r>
      <w:r w:rsidR="00491BA0" w:rsidRPr="005F0C20">
        <w:rPr>
          <w:rFonts w:cstheme="minorHAnsi"/>
          <w:noProof/>
        </w:rPr>
        <w:t> </w:t>
      </w:r>
      <w:r w:rsidR="00491BA0" w:rsidRPr="005F0C20">
        <w:rPr>
          <w:rFonts w:cstheme="minorHAnsi"/>
        </w:rPr>
        <w:fldChar w:fldCharType="end"/>
      </w:r>
      <w:r w:rsidR="00491BA0">
        <w:rPr>
          <w:rFonts w:cstheme="minorHAnsi"/>
        </w:rPr>
        <w:t>, as needed,</w:t>
      </w:r>
      <w:r w:rsidR="00491BA0" w:rsidRPr="005F0C20">
        <w:rPr>
          <w:rFonts w:cstheme="minorHAnsi"/>
        </w:rPr>
        <w:t xml:space="preserve"> </w:t>
      </w:r>
      <w:r w:rsidR="00491BA0">
        <w:rPr>
          <w:rFonts w:cstheme="minorHAnsi"/>
        </w:rPr>
        <w:t xml:space="preserve">to consume </w:t>
      </w:r>
      <w:r w:rsidRPr="005F0C20">
        <w:rPr>
          <w:rFonts w:cstheme="minorHAnsi"/>
        </w:rPr>
        <w:t>plenty of water and exercise to</w:t>
      </w:r>
      <w:r w:rsidR="00E7103F" w:rsidRPr="005F0C20">
        <w:rPr>
          <w:rFonts w:cstheme="minorHAnsi"/>
        </w:rPr>
        <w:t xml:space="preserve"> stimulate bowel movements and</w:t>
      </w:r>
      <w:r w:rsidRPr="005F0C20">
        <w:rPr>
          <w:rFonts w:cstheme="minorHAnsi"/>
        </w:rPr>
        <w:t xml:space="preserve"> decrease the risk of constipation.</w:t>
      </w:r>
    </w:p>
    <w:p w14:paraId="173FEF2F" w14:textId="77777777" w:rsidR="00877DAC" w:rsidRPr="00F158D9" w:rsidRDefault="00877DAC" w:rsidP="00877DAC">
      <w:pPr>
        <w:pStyle w:val="ListParagraph"/>
        <w:numPr>
          <w:ilvl w:val="0"/>
          <w:numId w:val="3"/>
        </w:numPr>
        <w:tabs>
          <w:tab w:val="left" w:pos="14130"/>
        </w:tabs>
        <w:spacing w:after="0" w:line="240" w:lineRule="auto"/>
        <w:rPr>
          <w:rFonts w:cstheme="minorHAnsi"/>
          <w:b/>
        </w:rPr>
      </w:pPr>
      <w:r w:rsidRPr="00947864">
        <w:rPr>
          <w:rFonts w:cstheme="minorHAnsi"/>
        </w:rPr>
        <w:t>Staff will encourage</w:t>
      </w:r>
      <w:r>
        <w:rPr>
          <w:rFonts w:cstheme="minorHAnsi"/>
          <w:b/>
        </w:rPr>
        <w:t xml:space="preserve"> </w:t>
      </w:r>
      <w:r w:rsidRPr="006C683F">
        <w:rPr>
          <w:rFonts w:cstheme="minorHAnsi"/>
          <w:color w:val="000000"/>
        </w:rPr>
        <w:fldChar w:fldCharType="begin">
          <w:ffData>
            <w:name w:val="Text9"/>
            <w:enabled/>
            <w:calcOnExit w:val="0"/>
            <w:textInput/>
          </w:ffData>
        </w:fldChar>
      </w:r>
      <w:bookmarkStart w:id="3" w:name="Text9"/>
      <w:r w:rsidRPr="006C683F">
        <w:rPr>
          <w:rFonts w:cstheme="minorHAnsi"/>
          <w:color w:val="000000"/>
        </w:rPr>
        <w:instrText xml:space="preserve"> FORMTEXT </w:instrText>
      </w:r>
      <w:r w:rsidRPr="006C683F">
        <w:rPr>
          <w:rFonts w:cstheme="minorHAnsi"/>
          <w:color w:val="000000"/>
        </w:rPr>
      </w:r>
      <w:r w:rsidRPr="006C683F">
        <w:rPr>
          <w:rFonts w:cstheme="minorHAnsi"/>
          <w:color w:val="000000"/>
        </w:rPr>
        <w:fldChar w:fldCharType="separate"/>
      </w:r>
      <w:r w:rsidRPr="006C683F">
        <w:rPr>
          <w:rFonts w:cstheme="minorHAnsi"/>
          <w:noProof/>
          <w:color w:val="000000"/>
        </w:rPr>
        <w:t> </w:t>
      </w:r>
      <w:r w:rsidRPr="006C683F">
        <w:rPr>
          <w:rFonts w:cstheme="minorHAnsi"/>
          <w:noProof/>
          <w:color w:val="000000"/>
        </w:rPr>
        <w:t> </w:t>
      </w:r>
      <w:r w:rsidRPr="006C683F">
        <w:rPr>
          <w:rFonts w:cstheme="minorHAnsi"/>
          <w:noProof/>
          <w:color w:val="000000"/>
        </w:rPr>
        <w:t> </w:t>
      </w:r>
      <w:r w:rsidRPr="006C683F">
        <w:rPr>
          <w:rFonts w:cstheme="minorHAnsi"/>
          <w:noProof/>
          <w:color w:val="000000"/>
        </w:rPr>
        <w:t> </w:t>
      </w:r>
      <w:r w:rsidRPr="006C683F">
        <w:rPr>
          <w:rFonts w:cstheme="minorHAnsi"/>
          <w:noProof/>
          <w:color w:val="000000"/>
        </w:rPr>
        <w:t> </w:t>
      </w:r>
      <w:r w:rsidRPr="006C683F">
        <w:rPr>
          <w:rFonts w:cstheme="minorHAnsi"/>
          <w:color w:val="000000"/>
        </w:rPr>
        <w:fldChar w:fldCharType="end"/>
      </w:r>
      <w:bookmarkEnd w:id="3"/>
      <w:r>
        <w:rPr>
          <w:rFonts w:cstheme="minorHAnsi"/>
          <w:color w:val="000000"/>
        </w:rPr>
        <w:t>, as needed, to wear clothing that is not restrictive around the waist.</w:t>
      </w:r>
    </w:p>
    <w:p w14:paraId="551B8B0B" w14:textId="77777777" w:rsidR="000F3C82" w:rsidRPr="005F0C20" w:rsidRDefault="000F3C82" w:rsidP="005F0C20">
      <w:pPr>
        <w:tabs>
          <w:tab w:val="left" w:pos="14130"/>
        </w:tabs>
        <w:spacing w:after="0" w:line="240" w:lineRule="auto"/>
        <w:rPr>
          <w:rFonts w:cstheme="minorHAnsi"/>
          <w:b/>
        </w:rPr>
      </w:pPr>
    </w:p>
    <w:p w14:paraId="1624E1FD" w14:textId="58EC0AEA" w:rsidR="009D5F02" w:rsidRPr="005F0C20" w:rsidRDefault="009D5F02" w:rsidP="005F0C20">
      <w:pPr>
        <w:tabs>
          <w:tab w:val="left" w:pos="14130"/>
        </w:tabs>
        <w:spacing w:after="0" w:line="240" w:lineRule="auto"/>
        <w:rPr>
          <w:rFonts w:cstheme="minorHAnsi"/>
          <w:b/>
        </w:rPr>
      </w:pPr>
      <w:r w:rsidRPr="005F0C20">
        <w:rPr>
          <w:rFonts w:cstheme="minorHAnsi"/>
          <w:b/>
        </w:rPr>
        <w:t>Monito</w:t>
      </w:r>
      <w:r w:rsidR="00E548B8" w:rsidRPr="005F0C20">
        <w:rPr>
          <w:rFonts w:cstheme="minorHAnsi"/>
          <w:b/>
        </w:rPr>
        <w:t>r</w:t>
      </w:r>
      <w:r w:rsidR="000F3C82" w:rsidRPr="005F0C20">
        <w:rPr>
          <w:rFonts w:cstheme="minorHAnsi"/>
          <w:b/>
        </w:rPr>
        <w:t>:</w:t>
      </w:r>
    </w:p>
    <w:p w14:paraId="6EC8442F" w14:textId="0952C809"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Food intolerance</w:t>
      </w:r>
    </w:p>
    <w:p w14:paraId="47D0A4A3" w14:textId="07BB0028"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Fatigue</w:t>
      </w:r>
    </w:p>
    <w:p w14:paraId="2C01C591" w14:textId="51D9B80C"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Difficulty sleeping</w:t>
      </w:r>
    </w:p>
    <w:p w14:paraId="28767AE7" w14:textId="528E8461"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Depression or anxiety</w:t>
      </w:r>
    </w:p>
    <w:p w14:paraId="3655B27E" w14:textId="38429E86"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Abdominal pain, cramping, or bloating that is related to passing a bowel movement</w:t>
      </w:r>
    </w:p>
    <w:p w14:paraId="268A9600" w14:textId="396A6F7A"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Gas (flatulence)</w:t>
      </w:r>
    </w:p>
    <w:p w14:paraId="10AD63D1" w14:textId="77777777"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Changes in appearance of bowel movement</w:t>
      </w:r>
    </w:p>
    <w:p w14:paraId="66DB0CCF" w14:textId="51490168"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Changes frequency of bowel movements</w:t>
      </w:r>
    </w:p>
    <w:p w14:paraId="0ADC7A54" w14:textId="77777777" w:rsidR="00301F51" w:rsidRPr="005F0C20" w:rsidRDefault="00301F51" w:rsidP="005F0C20">
      <w:pPr>
        <w:pStyle w:val="ListParagraph"/>
        <w:numPr>
          <w:ilvl w:val="0"/>
          <w:numId w:val="23"/>
        </w:numPr>
        <w:spacing w:after="0" w:line="240" w:lineRule="auto"/>
        <w:rPr>
          <w:rFonts w:eastAsia="Times New Roman" w:cstheme="minorHAnsi"/>
        </w:rPr>
      </w:pPr>
      <w:r w:rsidRPr="005F0C20">
        <w:rPr>
          <w:rFonts w:eastAsia="Times New Roman" w:cstheme="minorHAnsi"/>
        </w:rPr>
        <w:t>Mucus in stool</w:t>
      </w:r>
    </w:p>
    <w:p w14:paraId="2AA22613" w14:textId="31072555" w:rsidR="007C7000" w:rsidRPr="005F0C20" w:rsidRDefault="007C7000" w:rsidP="005F0C20">
      <w:pPr>
        <w:pStyle w:val="ListParagraph"/>
        <w:numPr>
          <w:ilvl w:val="0"/>
          <w:numId w:val="23"/>
        </w:numPr>
        <w:spacing w:after="0" w:line="240" w:lineRule="auto"/>
        <w:rPr>
          <w:rFonts w:eastAsia="Times New Roman" w:cstheme="minorHAnsi"/>
        </w:rPr>
      </w:pPr>
      <w:r w:rsidRPr="005F0C20">
        <w:rPr>
          <w:rFonts w:eastAsia="Times New Roman" w:cstheme="minorHAnsi"/>
        </w:rPr>
        <w:t>Diarrhea or constipation or alternating pattern of constipation and diarrhea</w:t>
      </w:r>
    </w:p>
    <w:p w14:paraId="1AC19B03" w14:textId="7E6A616A" w:rsidR="00A33F4B" w:rsidRPr="005F0C20" w:rsidRDefault="00E7103F" w:rsidP="005F0C20">
      <w:pPr>
        <w:pStyle w:val="ListParagraph"/>
        <w:numPr>
          <w:ilvl w:val="0"/>
          <w:numId w:val="23"/>
        </w:numPr>
        <w:spacing w:after="0" w:line="240" w:lineRule="auto"/>
        <w:rPr>
          <w:rFonts w:eastAsia="Times New Roman" w:cstheme="minorHAnsi"/>
        </w:rPr>
      </w:pPr>
      <w:r w:rsidRPr="005F0C20">
        <w:rPr>
          <w:rFonts w:cstheme="minorHAnsi"/>
        </w:rPr>
        <w:t>Symptoms of constipation:</w:t>
      </w:r>
    </w:p>
    <w:p w14:paraId="6A172F78" w14:textId="57403638"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Hard, small, dry stools</w:t>
      </w:r>
    </w:p>
    <w:p w14:paraId="16850D27" w14:textId="3D97DCB9"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Spending a lot of time sitting on the toilet</w:t>
      </w:r>
    </w:p>
    <w:p w14:paraId="09563CA1" w14:textId="11205D5D"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lastRenderedPageBreak/>
        <w:t>Bloating and gas</w:t>
      </w:r>
    </w:p>
    <w:p w14:paraId="4C60AD73" w14:textId="605E9419"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Straining to have a bowel movement</w:t>
      </w:r>
    </w:p>
    <w:p w14:paraId="33EB0120" w14:textId="095BA31C"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Development of rectal hemorrhoids or inflamed hemorrhoids</w:t>
      </w:r>
    </w:p>
    <w:p w14:paraId="5996F520" w14:textId="36824FCB"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Bright red blood in stool or on under garments</w:t>
      </w:r>
    </w:p>
    <w:p w14:paraId="0F46B7ED" w14:textId="47CAE704"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Enlarged or firm abdomen</w:t>
      </w:r>
    </w:p>
    <w:p w14:paraId="270AB6C5" w14:textId="649C2EF5"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Decreased or poor appetite</w:t>
      </w:r>
    </w:p>
    <w:p w14:paraId="61127BD5" w14:textId="77777777"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 xml:space="preserve">Vomiting </w:t>
      </w:r>
    </w:p>
    <w:p w14:paraId="1D25732C" w14:textId="381BB1C0" w:rsidR="00E7103F" w:rsidRPr="005F0C20" w:rsidRDefault="00E7103F" w:rsidP="005F0C20">
      <w:pPr>
        <w:pStyle w:val="ListParagraph"/>
        <w:numPr>
          <w:ilvl w:val="1"/>
          <w:numId w:val="23"/>
        </w:numPr>
        <w:spacing w:after="0" w:line="240" w:lineRule="auto"/>
        <w:rPr>
          <w:rFonts w:cstheme="minorHAnsi"/>
          <w:b/>
        </w:rPr>
      </w:pPr>
      <w:r w:rsidRPr="005F0C20">
        <w:rPr>
          <w:rFonts w:cstheme="minorHAnsi"/>
        </w:rPr>
        <w:t>Liquid runny stools may indicate fecal impaction</w:t>
      </w:r>
    </w:p>
    <w:p w14:paraId="197EEEEA" w14:textId="68AFDC0E" w:rsidR="007C7000" w:rsidRPr="005F0C20" w:rsidRDefault="00301F51" w:rsidP="005F0C20">
      <w:pPr>
        <w:pStyle w:val="ListParagraph"/>
        <w:spacing w:after="0" w:line="240" w:lineRule="auto"/>
        <w:ind w:left="360"/>
        <w:rPr>
          <w:rFonts w:cstheme="minorHAnsi"/>
          <w:b/>
        </w:rPr>
      </w:pPr>
      <w:r w:rsidRPr="005F0C20">
        <w:rPr>
          <w:rFonts w:cstheme="minorHAnsi"/>
          <w:b/>
        </w:rPr>
        <w:t>Severe symptoms</w:t>
      </w:r>
      <w:r w:rsidR="005F0C20" w:rsidRPr="005F0C20">
        <w:rPr>
          <w:rFonts w:cstheme="minorHAnsi"/>
          <w:b/>
        </w:rPr>
        <w:t xml:space="preserve"> of IBS</w:t>
      </w:r>
      <w:r w:rsidRPr="005F0C20">
        <w:rPr>
          <w:rFonts w:cstheme="minorHAnsi"/>
          <w:b/>
        </w:rPr>
        <w:t>:</w:t>
      </w:r>
    </w:p>
    <w:p w14:paraId="5F4864C5" w14:textId="77777777" w:rsidR="00301F51" w:rsidRPr="005F0C20" w:rsidRDefault="00301F51" w:rsidP="005F0C20">
      <w:pPr>
        <w:pStyle w:val="ListParagraph"/>
        <w:numPr>
          <w:ilvl w:val="0"/>
          <w:numId w:val="23"/>
        </w:numPr>
        <w:tabs>
          <w:tab w:val="left" w:pos="14130"/>
        </w:tabs>
        <w:spacing w:after="0" w:line="240" w:lineRule="auto"/>
        <w:rPr>
          <w:rFonts w:cstheme="minorHAnsi"/>
        </w:rPr>
      </w:pPr>
      <w:r w:rsidRPr="005F0C20">
        <w:rPr>
          <w:rFonts w:cstheme="minorHAnsi"/>
        </w:rPr>
        <w:t>Weight loss</w:t>
      </w:r>
    </w:p>
    <w:p w14:paraId="774EBBCB" w14:textId="77777777" w:rsidR="00301F51" w:rsidRPr="005F0C20" w:rsidRDefault="00301F51" w:rsidP="005F0C20">
      <w:pPr>
        <w:pStyle w:val="ListParagraph"/>
        <w:numPr>
          <w:ilvl w:val="0"/>
          <w:numId w:val="23"/>
        </w:numPr>
        <w:tabs>
          <w:tab w:val="left" w:pos="14130"/>
        </w:tabs>
        <w:spacing w:after="0" w:line="240" w:lineRule="auto"/>
        <w:rPr>
          <w:rFonts w:cstheme="minorHAnsi"/>
        </w:rPr>
      </w:pPr>
      <w:r w:rsidRPr="005F0C20">
        <w:rPr>
          <w:rFonts w:cstheme="minorHAnsi"/>
        </w:rPr>
        <w:t>Diarrhea at night</w:t>
      </w:r>
    </w:p>
    <w:p w14:paraId="22875FF9" w14:textId="77777777" w:rsidR="00301F51" w:rsidRPr="005F0C20" w:rsidRDefault="00301F51" w:rsidP="005F0C20">
      <w:pPr>
        <w:pStyle w:val="ListParagraph"/>
        <w:numPr>
          <w:ilvl w:val="0"/>
          <w:numId w:val="23"/>
        </w:numPr>
        <w:tabs>
          <w:tab w:val="left" w:pos="14130"/>
        </w:tabs>
        <w:spacing w:after="0" w:line="240" w:lineRule="auto"/>
        <w:rPr>
          <w:rFonts w:cstheme="minorHAnsi"/>
        </w:rPr>
      </w:pPr>
      <w:r w:rsidRPr="005F0C20">
        <w:rPr>
          <w:rFonts w:cstheme="minorHAnsi"/>
        </w:rPr>
        <w:t>Rectal bleeding</w:t>
      </w:r>
    </w:p>
    <w:p w14:paraId="3E79856F" w14:textId="77777777" w:rsidR="00301F51" w:rsidRPr="005F0C20" w:rsidRDefault="00301F51" w:rsidP="005F0C20">
      <w:pPr>
        <w:pStyle w:val="ListParagraph"/>
        <w:numPr>
          <w:ilvl w:val="0"/>
          <w:numId w:val="23"/>
        </w:numPr>
        <w:tabs>
          <w:tab w:val="left" w:pos="14130"/>
        </w:tabs>
        <w:spacing w:after="0" w:line="240" w:lineRule="auto"/>
        <w:rPr>
          <w:rFonts w:cstheme="minorHAnsi"/>
        </w:rPr>
      </w:pPr>
      <w:r w:rsidRPr="005F0C20">
        <w:rPr>
          <w:rFonts w:cstheme="minorHAnsi"/>
        </w:rPr>
        <w:t>Iron deficiency anemia</w:t>
      </w:r>
    </w:p>
    <w:p w14:paraId="5700D315" w14:textId="77777777" w:rsidR="00301F51" w:rsidRPr="005F0C20" w:rsidRDefault="00301F51" w:rsidP="005F0C20">
      <w:pPr>
        <w:pStyle w:val="ListParagraph"/>
        <w:numPr>
          <w:ilvl w:val="0"/>
          <w:numId w:val="23"/>
        </w:numPr>
        <w:tabs>
          <w:tab w:val="left" w:pos="14130"/>
        </w:tabs>
        <w:spacing w:after="0" w:line="240" w:lineRule="auto"/>
        <w:rPr>
          <w:rFonts w:cstheme="minorHAnsi"/>
        </w:rPr>
      </w:pPr>
      <w:r w:rsidRPr="005F0C20">
        <w:rPr>
          <w:rFonts w:cstheme="minorHAnsi"/>
        </w:rPr>
        <w:t>Unexplained vomiting</w:t>
      </w:r>
    </w:p>
    <w:p w14:paraId="55AEABB6" w14:textId="77777777" w:rsidR="00301F51" w:rsidRPr="005F0C20" w:rsidRDefault="00301F51" w:rsidP="005F0C20">
      <w:pPr>
        <w:pStyle w:val="ListParagraph"/>
        <w:numPr>
          <w:ilvl w:val="0"/>
          <w:numId w:val="23"/>
        </w:numPr>
        <w:tabs>
          <w:tab w:val="left" w:pos="14130"/>
        </w:tabs>
        <w:spacing w:after="0" w:line="240" w:lineRule="auto"/>
        <w:rPr>
          <w:rFonts w:cstheme="minorHAnsi"/>
        </w:rPr>
      </w:pPr>
      <w:r w:rsidRPr="005F0C20">
        <w:rPr>
          <w:rFonts w:cstheme="minorHAnsi"/>
        </w:rPr>
        <w:t>Difficulty swallowing</w:t>
      </w:r>
    </w:p>
    <w:p w14:paraId="2F5A8430" w14:textId="70A1039A" w:rsidR="00DF08AA" w:rsidRPr="005F0C20" w:rsidRDefault="00301F51" w:rsidP="005F0C20">
      <w:pPr>
        <w:pStyle w:val="ListParagraph"/>
        <w:numPr>
          <w:ilvl w:val="0"/>
          <w:numId w:val="23"/>
        </w:numPr>
        <w:spacing w:after="0" w:line="240" w:lineRule="auto"/>
        <w:rPr>
          <w:rFonts w:eastAsia="Times New Roman" w:cstheme="minorHAnsi"/>
        </w:rPr>
      </w:pPr>
      <w:r w:rsidRPr="005F0C20">
        <w:rPr>
          <w:rFonts w:cstheme="minorHAnsi"/>
        </w:rPr>
        <w:t>Persistent pain that isn't relieved by passing gas or a bowel movement</w:t>
      </w:r>
    </w:p>
    <w:p w14:paraId="6C14211B" w14:textId="77777777" w:rsidR="005F0C20" w:rsidRPr="005F0C20" w:rsidRDefault="005F0C20" w:rsidP="005F0C20">
      <w:pPr>
        <w:spacing w:after="0" w:line="240" w:lineRule="auto"/>
        <w:rPr>
          <w:rFonts w:eastAsia="Times New Roman" w:cstheme="minorHAnsi"/>
        </w:rPr>
      </w:pPr>
    </w:p>
    <w:p w14:paraId="019B99EB" w14:textId="3C12913C" w:rsidR="0051705C" w:rsidRPr="005F0C20" w:rsidRDefault="0051705C" w:rsidP="005F0C20">
      <w:pPr>
        <w:tabs>
          <w:tab w:val="left" w:pos="14130"/>
        </w:tabs>
        <w:spacing w:after="0" w:line="240" w:lineRule="auto"/>
        <w:rPr>
          <w:rFonts w:cstheme="minorHAnsi"/>
        </w:rPr>
      </w:pPr>
      <w:r w:rsidRPr="005F0C20">
        <w:rPr>
          <w:rFonts w:cstheme="minorHAnsi"/>
          <w:b/>
        </w:rPr>
        <w:t>Notify:</w:t>
      </w:r>
      <w:r w:rsidRPr="005F0C20">
        <w:rPr>
          <w:rFonts w:cstheme="minorHAnsi"/>
        </w:rPr>
        <w:t xml:space="preserve">  </w:t>
      </w:r>
    </w:p>
    <w:p w14:paraId="6C13B6E2" w14:textId="2BAD1EDE" w:rsidR="00CB4753" w:rsidRPr="005F0C20" w:rsidRDefault="00CB4753" w:rsidP="005F0C20">
      <w:pPr>
        <w:numPr>
          <w:ilvl w:val="0"/>
          <w:numId w:val="8"/>
        </w:numPr>
        <w:spacing w:after="0" w:line="240" w:lineRule="auto"/>
        <w:ind w:hanging="346"/>
        <w:rPr>
          <w:rFonts w:cstheme="minorHAnsi"/>
          <w:b/>
        </w:rPr>
      </w:pPr>
      <w:r w:rsidRPr="005F0C20">
        <w:rPr>
          <w:rFonts w:cstheme="minorHAnsi"/>
          <w:b/>
        </w:rPr>
        <w:t xml:space="preserve">CALL 911 if </w:t>
      </w:r>
      <w:r w:rsidR="005F0C20" w:rsidRPr="005F0C20">
        <w:rPr>
          <w:rFonts w:cstheme="minorHAnsi"/>
          <w:b/>
        </w:rPr>
        <w:t>exhibiting</w:t>
      </w:r>
      <w:r w:rsidRPr="005F0C20">
        <w:rPr>
          <w:rFonts w:cstheme="minorHAnsi"/>
          <w:b/>
        </w:rPr>
        <w:t xml:space="preserve"> severe abdominal pain, vomiting material that smells like BM, or has a very hard, protruding abdomen, </w:t>
      </w:r>
      <w:r w:rsidR="00333D08" w:rsidRPr="00C80F64">
        <w:rPr>
          <w:rFonts w:cstheme="minorHAnsi"/>
          <w:b/>
        </w:rPr>
        <w:t>emergency intervention was necessary, such as, back blows, abdominal thrusts, CPR, etc.</w:t>
      </w:r>
      <w:r w:rsidR="00333D08">
        <w:rPr>
          <w:rFonts w:cstheme="minorHAnsi"/>
          <w:b/>
        </w:rPr>
        <w:t xml:space="preserve">, </w:t>
      </w:r>
      <w:r w:rsidR="00071D20">
        <w:rPr>
          <w:rFonts w:cstheme="minorHAnsi"/>
          <w:b/>
        </w:rPr>
        <w:t xml:space="preserve">exhibiting </w:t>
      </w:r>
      <w:r w:rsidR="005F0C20" w:rsidRPr="005F0C20">
        <w:rPr>
          <w:rFonts w:cstheme="minorHAnsi"/>
          <w:b/>
        </w:rPr>
        <w:t>multiple or severe symptoms, if more than first aid is needed for injuries, if they hit their head, any type of reaction that interferes with the ability to breathe or swallow, rapidly worsening symptoms, or loss of consciousness</w:t>
      </w:r>
      <w:r w:rsidRPr="005F0C20">
        <w:rPr>
          <w:rFonts w:cstheme="minorHAnsi"/>
          <w:b/>
        </w:rPr>
        <w:t>.</w:t>
      </w:r>
    </w:p>
    <w:p w14:paraId="37FBA590" w14:textId="67DAB2B3" w:rsidR="0004765D" w:rsidRPr="005F0C20" w:rsidRDefault="00CB4753" w:rsidP="005F0C20">
      <w:pPr>
        <w:numPr>
          <w:ilvl w:val="0"/>
          <w:numId w:val="8"/>
        </w:numPr>
        <w:spacing w:after="0" w:line="240" w:lineRule="auto"/>
        <w:ind w:hanging="346"/>
        <w:rPr>
          <w:rFonts w:cstheme="minorHAnsi"/>
          <w:b/>
        </w:rPr>
      </w:pPr>
      <w:r w:rsidRPr="005F0C20">
        <w:rPr>
          <w:rFonts w:cstheme="minorHAnsi"/>
          <w:b/>
        </w:rPr>
        <w:t>See doctor for severe symptoms</w:t>
      </w:r>
      <w:r w:rsidR="003F089F">
        <w:rPr>
          <w:rFonts w:cstheme="minorHAnsi"/>
          <w:b/>
        </w:rPr>
        <w:t xml:space="preserve"> of IBS</w:t>
      </w:r>
      <w:r w:rsidRPr="005F0C20">
        <w:rPr>
          <w:rFonts w:cstheme="minorHAnsi"/>
          <w:b/>
        </w:rPr>
        <w:t xml:space="preserve"> as they may be signs of a more severe condition.</w:t>
      </w:r>
      <w:r w:rsidR="0004765D" w:rsidRPr="005F0C20">
        <w:rPr>
          <w:rFonts w:cstheme="minorHAnsi"/>
          <w:b/>
        </w:rPr>
        <w:t xml:space="preserve"> </w:t>
      </w:r>
    </w:p>
    <w:p w14:paraId="40C3279F" w14:textId="105B0FDE" w:rsidR="0044173C" w:rsidRPr="005F0C20" w:rsidRDefault="0044173C" w:rsidP="005F0C20">
      <w:pPr>
        <w:pStyle w:val="ListParagraph"/>
        <w:numPr>
          <w:ilvl w:val="0"/>
          <w:numId w:val="8"/>
        </w:numPr>
        <w:autoSpaceDE w:val="0"/>
        <w:autoSpaceDN w:val="0"/>
        <w:adjustRightInd w:val="0"/>
        <w:spacing w:after="0" w:line="240" w:lineRule="auto"/>
        <w:ind w:hanging="360"/>
        <w:rPr>
          <w:rFonts w:cstheme="minorHAnsi"/>
          <w:b/>
        </w:rPr>
      </w:pPr>
      <w:r w:rsidRPr="005F0C20">
        <w:rPr>
          <w:rFonts w:cstheme="minorHAnsi"/>
        </w:rPr>
        <w:t>Notify Program Manager, Health and Safety Tech and/or Nurse of any symptoms of IBS, change of condition, or concerns.</w:t>
      </w:r>
    </w:p>
    <w:p w14:paraId="19D3D3A8" w14:textId="77777777" w:rsidR="0044173C" w:rsidRPr="005F0C20" w:rsidRDefault="0044173C" w:rsidP="005F0C20">
      <w:pPr>
        <w:pStyle w:val="ListParagraph"/>
        <w:widowControl w:val="0"/>
        <w:numPr>
          <w:ilvl w:val="0"/>
          <w:numId w:val="8"/>
        </w:numPr>
        <w:autoSpaceDE w:val="0"/>
        <w:autoSpaceDN w:val="0"/>
        <w:adjustRightInd w:val="0"/>
        <w:spacing w:after="0" w:line="240" w:lineRule="auto"/>
        <w:ind w:hanging="360"/>
        <w:rPr>
          <w:rFonts w:cstheme="minorHAnsi"/>
        </w:rPr>
      </w:pPr>
      <w:r w:rsidRPr="005F0C20">
        <w:rPr>
          <w:rFonts w:cstheme="minorHAnsi"/>
          <w:color w:val="000000" w:themeColor="text1"/>
        </w:rPr>
        <w:t>Program Manager will notify family, guardian, other Program Managers, and/or Providers of any symptoms of IBS, change of conditions, or concerns.</w:t>
      </w:r>
    </w:p>
    <w:p w14:paraId="6E6BA626" w14:textId="77777777" w:rsidR="0044173C" w:rsidRPr="005F0C20" w:rsidRDefault="0044173C" w:rsidP="005F0C20">
      <w:pPr>
        <w:pStyle w:val="ListParagraph"/>
        <w:widowControl w:val="0"/>
        <w:numPr>
          <w:ilvl w:val="0"/>
          <w:numId w:val="8"/>
        </w:numPr>
        <w:autoSpaceDE w:val="0"/>
        <w:autoSpaceDN w:val="0"/>
        <w:adjustRightInd w:val="0"/>
        <w:spacing w:after="0" w:line="240" w:lineRule="auto"/>
        <w:ind w:hanging="360"/>
        <w:rPr>
          <w:rFonts w:cstheme="minorHAnsi"/>
        </w:rPr>
      </w:pPr>
      <w:r w:rsidRPr="005F0C20">
        <w:rPr>
          <w:rFonts w:cstheme="minorHAnsi"/>
        </w:rPr>
        <w:t>Staff will document on incident report by end of shift.</w:t>
      </w:r>
    </w:p>
    <w:p w14:paraId="3918F5C5" w14:textId="77777777" w:rsidR="003F4372" w:rsidRPr="005F0C20" w:rsidRDefault="003F4372" w:rsidP="005F0C20">
      <w:pPr>
        <w:pStyle w:val="ListParagraph"/>
        <w:adjustRightInd w:val="0"/>
        <w:spacing w:after="0" w:line="240" w:lineRule="auto"/>
        <w:rPr>
          <w:rFonts w:cstheme="minorHAnsi"/>
        </w:rPr>
      </w:pPr>
    </w:p>
    <w:p w14:paraId="6D9C374D" w14:textId="77777777" w:rsidR="00451CE7" w:rsidRPr="005F0C20" w:rsidRDefault="00451CE7" w:rsidP="005F0C20">
      <w:pPr>
        <w:adjustRightInd w:val="0"/>
        <w:spacing w:after="0" w:line="240" w:lineRule="auto"/>
        <w:contextualSpacing/>
        <w:rPr>
          <w:rFonts w:cstheme="minorHAnsi"/>
        </w:rPr>
      </w:pPr>
      <w:r w:rsidRPr="005F0C20">
        <w:rPr>
          <w:rFonts w:cstheme="minorHAnsi"/>
          <w:b/>
        </w:rPr>
        <w:t>If 911 is called:</w:t>
      </w:r>
    </w:p>
    <w:p w14:paraId="1D02700C" w14:textId="5EE30953" w:rsidR="00451CE7" w:rsidRPr="005F0C20" w:rsidRDefault="00451CE7" w:rsidP="005F0C20">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5F0C20">
        <w:rPr>
          <w:rFonts w:cstheme="minorHAnsi"/>
        </w:rPr>
        <w:t xml:space="preserve">Remain with </w:t>
      </w:r>
      <w:r w:rsidRPr="005F0C20">
        <w:rPr>
          <w:rFonts w:cstheme="minorHAnsi"/>
        </w:rPr>
        <w:fldChar w:fldCharType="begin">
          <w:ffData>
            <w:name w:val="Text12"/>
            <w:enabled/>
            <w:calcOnExit w:val="0"/>
            <w:textInput/>
          </w:ffData>
        </w:fldChar>
      </w:r>
      <w:bookmarkStart w:id="4" w:name="Text12"/>
      <w:r w:rsidRPr="005F0C20">
        <w:rPr>
          <w:rFonts w:cstheme="minorHAnsi"/>
        </w:rPr>
        <w:instrText xml:space="preserve"> FORMTEXT </w:instrText>
      </w:r>
      <w:r w:rsidRPr="005F0C20">
        <w:rPr>
          <w:rFonts w:cstheme="minorHAnsi"/>
        </w:rPr>
      </w:r>
      <w:r w:rsidRPr="005F0C20">
        <w:rPr>
          <w:rFonts w:cstheme="minorHAnsi"/>
        </w:rPr>
        <w:fldChar w:fldCharType="separate"/>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rPr>
        <w:fldChar w:fldCharType="end"/>
      </w:r>
      <w:bookmarkEnd w:id="4"/>
      <w:r w:rsidRPr="005F0C20">
        <w:rPr>
          <w:rFonts w:cstheme="minorHAnsi"/>
        </w:rPr>
        <w:t xml:space="preserve"> until EMTs arrive.  If emergency intervention was necessary, continue as trained until relieved by EMTs.</w:t>
      </w:r>
    </w:p>
    <w:p w14:paraId="46E99596" w14:textId="73174A76" w:rsidR="005F0C20" w:rsidRPr="005F0C20" w:rsidRDefault="005F0C20" w:rsidP="005F0C20">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5F0C20">
        <w:rPr>
          <w:rFonts w:cstheme="minorHAnsi"/>
        </w:rPr>
        <w:t>Ensure that emergency personnel are aware of all medical conditions, allergies, and medications.</w:t>
      </w:r>
    </w:p>
    <w:p w14:paraId="3D2690E9" w14:textId="77777777" w:rsidR="00451CE7" w:rsidRPr="005F0C20" w:rsidRDefault="00451CE7" w:rsidP="005F0C20">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5F0C20">
        <w:rPr>
          <w:rFonts w:cstheme="minorHAnsi"/>
        </w:rPr>
        <w:t xml:space="preserve">Follow </w:t>
      </w:r>
      <w:r w:rsidRPr="005F0C20">
        <w:rPr>
          <w:rFonts w:cstheme="minorHAnsi"/>
        </w:rPr>
        <w:fldChar w:fldCharType="begin">
          <w:ffData>
            <w:name w:val="Text12"/>
            <w:enabled/>
            <w:calcOnExit w:val="0"/>
            <w:textInput/>
          </w:ffData>
        </w:fldChar>
      </w:r>
      <w:r w:rsidRPr="005F0C20">
        <w:rPr>
          <w:rFonts w:cstheme="minorHAnsi"/>
        </w:rPr>
        <w:instrText xml:space="preserve"> FORMTEXT </w:instrText>
      </w:r>
      <w:r w:rsidRPr="005F0C20">
        <w:rPr>
          <w:rFonts w:cstheme="minorHAnsi"/>
        </w:rPr>
      </w:r>
      <w:r w:rsidRPr="005F0C20">
        <w:rPr>
          <w:rFonts w:cstheme="minorHAnsi"/>
        </w:rPr>
        <w:fldChar w:fldCharType="separate"/>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noProof/>
        </w:rPr>
        <w:t> </w:t>
      </w:r>
      <w:r w:rsidRPr="005F0C20">
        <w:rPr>
          <w:rFonts w:cstheme="minorHAnsi"/>
        </w:rPr>
        <w:fldChar w:fldCharType="end"/>
      </w:r>
      <w:r w:rsidRPr="005F0C20">
        <w:rPr>
          <w:rFonts w:cstheme="minorHAnsi"/>
        </w:rPr>
        <w:t xml:space="preserve"> to the hospital and remain with participant until relieved by staff or family.</w:t>
      </w:r>
    </w:p>
    <w:p w14:paraId="603A89D0" w14:textId="0B920E32" w:rsidR="00C62418" w:rsidRPr="005F0C20" w:rsidRDefault="00451CE7" w:rsidP="005F0C20">
      <w:pPr>
        <w:pStyle w:val="ListParagraph"/>
        <w:widowControl w:val="0"/>
        <w:numPr>
          <w:ilvl w:val="0"/>
          <w:numId w:val="18"/>
        </w:numPr>
        <w:tabs>
          <w:tab w:val="left" w:pos="14130"/>
        </w:tabs>
        <w:autoSpaceDE w:val="0"/>
        <w:autoSpaceDN w:val="0"/>
        <w:spacing w:after="0" w:line="240" w:lineRule="auto"/>
        <w:contextualSpacing w:val="0"/>
        <w:rPr>
          <w:rFonts w:cstheme="minorHAnsi"/>
        </w:rPr>
      </w:pPr>
      <w:r w:rsidRPr="005F0C20">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860"/>
        <w:gridCol w:w="3420"/>
        <w:gridCol w:w="960"/>
        <w:gridCol w:w="1720"/>
        <w:gridCol w:w="1480"/>
      </w:tblGrid>
      <w:tr w:rsidR="00567597" w:rsidRPr="00567597" w14:paraId="47B0C84A" w14:textId="77777777" w:rsidTr="00E2276D">
        <w:trPr>
          <w:trHeight w:val="315"/>
        </w:trPr>
        <w:tc>
          <w:tcPr>
            <w:tcW w:w="1200" w:type="dxa"/>
            <w:tcBorders>
              <w:top w:val="nil"/>
              <w:left w:val="nil"/>
              <w:bottom w:val="nil"/>
              <w:right w:val="nil"/>
            </w:tcBorders>
            <w:shd w:val="clear" w:color="auto" w:fill="auto"/>
            <w:noWrap/>
            <w:vAlign w:val="bottom"/>
            <w:hideMark/>
          </w:tcPr>
          <w:p w14:paraId="3439A7F7"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Provider</w:t>
            </w:r>
          </w:p>
        </w:tc>
        <w:tc>
          <w:tcPr>
            <w:tcW w:w="1860" w:type="dxa"/>
            <w:tcBorders>
              <w:top w:val="nil"/>
              <w:left w:val="nil"/>
              <w:bottom w:val="nil"/>
              <w:right w:val="nil"/>
            </w:tcBorders>
            <w:shd w:val="clear" w:color="auto" w:fill="auto"/>
            <w:noWrap/>
            <w:vAlign w:val="bottom"/>
            <w:hideMark/>
          </w:tcPr>
          <w:p w14:paraId="22ED7ADC" w14:textId="77777777" w:rsidR="00567597" w:rsidRPr="00567597" w:rsidRDefault="00567597" w:rsidP="00567597">
            <w:pPr>
              <w:spacing w:after="0" w:line="240" w:lineRule="auto"/>
              <w:rPr>
                <w:rFonts w:ascii="Calibri" w:eastAsia="Times New Roman" w:hAnsi="Calibri" w:cs="Times New Roman"/>
                <w:b/>
                <w:bCs/>
                <w:color w:val="000000"/>
                <w:sz w:val="24"/>
                <w:szCs w:val="24"/>
              </w:rPr>
            </w:pPr>
          </w:p>
        </w:tc>
        <w:tc>
          <w:tcPr>
            <w:tcW w:w="3420" w:type="dxa"/>
            <w:tcBorders>
              <w:top w:val="nil"/>
              <w:left w:val="nil"/>
              <w:bottom w:val="nil"/>
              <w:right w:val="nil"/>
            </w:tcBorders>
            <w:shd w:val="clear" w:color="auto" w:fill="auto"/>
            <w:noWrap/>
            <w:vAlign w:val="bottom"/>
            <w:hideMark/>
          </w:tcPr>
          <w:p w14:paraId="0B8F1262"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0AC0DF85" w14:textId="77777777" w:rsidR="00567597" w:rsidRPr="00567597" w:rsidRDefault="00567597" w:rsidP="00567597">
            <w:pPr>
              <w:spacing w:after="0" w:line="240" w:lineRule="auto"/>
              <w:rPr>
                <w:rFonts w:ascii="Calibri" w:eastAsia="Times New Roman" w:hAnsi="Calibri" w:cs="Times New Roman"/>
                <w:b/>
                <w:bCs/>
                <w:color w:val="000000"/>
                <w:sz w:val="24"/>
                <w:szCs w:val="24"/>
              </w:rPr>
            </w:pPr>
          </w:p>
        </w:tc>
        <w:tc>
          <w:tcPr>
            <w:tcW w:w="1720" w:type="dxa"/>
            <w:tcBorders>
              <w:top w:val="nil"/>
              <w:left w:val="nil"/>
              <w:bottom w:val="nil"/>
              <w:right w:val="nil"/>
            </w:tcBorders>
            <w:shd w:val="clear" w:color="auto" w:fill="auto"/>
            <w:noWrap/>
            <w:vAlign w:val="bottom"/>
            <w:hideMark/>
          </w:tcPr>
          <w:p w14:paraId="244BA159" w14:textId="77777777" w:rsidR="00567597" w:rsidRPr="00567597" w:rsidRDefault="00567597" w:rsidP="00567597">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479975F" w14:textId="77777777"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Date Effective</w:t>
            </w:r>
          </w:p>
        </w:tc>
      </w:tr>
      <w:tr w:rsidR="00567597" w:rsidRPr="00567597" w14:paraId="70D788F6" w14:textId="77777777" w:rsidTr="00CE34E2">
        <w:trPr>
          <w:trHeight w:val="315"/>
        </w:trPr>
        <w:tc>
          <w:tcPr>
            <w:tcW w:w="3060" w:type="dxa"/>
            <w:gridSpan w:val="2"/>
            <w:tcBorders>
              <w:top w:val="nil"/>
              <w:left w:val="nil"/>
              <w:bottom w:val="single" w:sz="4" w:space="0" w:color="auto"/>
              <w:right w:val="nil"/>
            </w:tcBorders>
            <w:shd w:val="clear" w:color="auto" w:fill="auto"/>
            <w:noWrap/>
            <w:vAlign w:val="bottom"/>
            <w:hideMark/>
          </w:tcPr>
          <w:p w14:paraId="6400A23C" w14:textId="7A9F6C41" w:rsidR="00567597" w:rsidRPr="00567597" w:rsidRDefault="00567597" w:rsidP="00567597">
            <w:pPr>
              <w:spacing w:after="0" w:line="240" w:lineRule="auto"/>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Paladin</w:t>
            </w:r>
          </w:p>
        </w:tc>
        <w:tc>
          <w:tcPr>
            <w:tcW w:w="6100" w:type="dxa"/>
            <w:gridSpan w:val="3"/>
            <w:tcBorders>
              <w:top w:val="nil"/>
              <w:left w:val="nil"/>
              <w:bottom w:val="single" w:sz="4" w:space="0" w:color="auto"/>
              <w:right w:val="nil"/>
            </w:tcBorders>
            <w:shd w:val="clear" w:color="auto" w:fill="auto"/>
            <w:noWrap/>
            <w:vAlign w:val="bottom"/>
            <w:hideMark/>
          </w:tcPr>
          <w:p w14:paraId="075CD275" w14:textId="7EEE9C30" w:rsidR="00567597" w:rsidRPr="00567597" w:rsidRDefault="00CB4753" w:rsidP="00EF3BE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Irritable Bowel Syndrome (IBS)</w:t>
            </w:r>
          </w:p>
        </w:tc>
        <w:tc>
          <w:tcPr>
            <w:tcW w:w="1480" w:type="dxa"/>
            <w:tcBorders>
              <w:top w:val="nil"/>
              <w:left w:val="nil"/>
              <w:bottom w:val="single" w:sz="4" w:space="0" w:color="auto"/>
              <w:right w:val="nil"/>
            </w:tcBorders>
            <w:shd w:val="clear" w:color="auto" w:fill="auto"/>
            <w:noWrap/>
            <w:vAlign w:val="bottom"/>
            <w:hideMark/>
          </w:tcPr>
          <w:p w14:paraId="0F02933F" w14:textId="55F02F47" w:rsidR="00567597" w:rsidRPr="00567597" w:rsidRDefault="003B21B3" w:rsidP="0056759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fldChar w:fldCharType="begin">
                <w:ffData>
                  <w:name w:val="Text13"/>
                  <w:enabled/>
                  <w:calcOnExit w:val="0"/>
                  <w:textInput/>
                </w:ffData>
              </w:fldChar>
            </w:r>
            <w:bookmarkStart w:id="5" w:name="Text13"/>
            <w:r>
              <w:rPr>
                <w:rFonts w:ascii="Calibri" w:eastAsia="Times New Roman" w:hAnsi="Calibri" w:cs="Times New Roman"/>
                <w:b/>
                <w:bCs/>
                <w:color w:val="000000"/>
                <w:sz w:val="24"/>
                <w:szCs w:val="24"/>
              </w:rPr>
              <w:instrText xml:space="preserve"> FORMTEXT </w:instrText>
            </w:r>
            <w:r>
              <w:rPr>
                <w:rFonts w:ascii="Calibri" w:eastAsia="Times New Roman" w:hAnsi="Calibri" w:cs="Times New Roman"/>
                <w:b/>
                <w:bCs/>
                <w:color w:val="000000"/>
                <w:sz w:val="24"/>
                <w:szCs w:val="24"/>
              </w:rPr>
            </w:r>
            <w:r>
              <w:rPr>
                <w:rFonts w:ascii="Calibri" w:eastAsia="Times New Roman" w:hAnsi="Calibri" w:cs="Times New Roman"/>
                <w:b/>
                <w:bCs/>
                <w:color w:val="000000"/>
                <w:sz w:val="24"/>
                <w:szCs w:val="24"/>
              </w:rPr>
              <w:fldChar w:fldCharType="separate"/>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noProof/>
                <w:color w:val="000000"/>
                <w:sz w:val="24"/>
                <w:szCs w:val="24"/>
              </w:rPr>
              <w:t> </w:t>
            </w:r>
            <w:r>
              <w:rPr>
                <w:rFonts w:ascii="Calibri" w:eastAsia="Times New Roman" w:hAnsi="Calibri" w:cs="Times New Roman"/>
                <w:b/>
                <w:bCs/>
                <w:color w:val="000000"/>
                <w:sz w:val="24"/>
                <w:szCs w:val="24"/>
              </w:rPr>
              <w:fldChar w:fldCharType="end"/>
            </w:r>
            <w:bookmarkEnd w:id="5"/>
          </w:p>
        </w:tc>
      </w:tr>
      <w:tr w:rsidR="00567597" w:rsidRPr="00567597" w14:paraId="6F468980"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7AE4499"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Print Name</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138A658C"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3F6655AB"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3F16899" w14:textId="77777777" w:rsidR="00567597" w:rsidRPr="00567597" w:rsidRDefault="00567597" w:rsidP="00567597">
            <w:pPr>
              <w:spacing w:after="0" w:line="240" w:lineRule="auto"/>
              <w:jc w:val="center"/>
              <w:rPr>
                <w:rFonts w:ascii="Calibri" w:eastAsia="Times New Roman" w:hAnsi="Calibri" w:cs="Times New Roman"/>
                <w:b/>
                <w:bCs/>
                <w:color w:val="000000"/>
                <w:sz w:val="24"/>
                <w:szCs w:val="24"/>
              </w:rPr>
            </w:pPr>
            <w:r w:rsidRPr="00567597">
              <w:rPr>
                <w:rFonts w:ascii="Calibri" w:eastAsia="Times New Roman" w:hAnsi="Calibri" w:cs="Times New Roman"/>
                <w:b/>
                <w:bCs/>
                <w:color w:val="000000"/>
                <w:sz w:val="24"/>
                <w:szCs w:val="24"/>
              </w:rPr>
              <w:t>Date</w:t>
            </w:r>
          </w:p>
        </w:tc>
      </w:tr>
      <w:tr w:rsidR="00567597" w:rsidRPr="00567597" w14:paraId="4832DF0C"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015DE21" w14:textId="3446F30B" w:rsidR="00567597" w:rsidRPr="003F089F" w:rsidRDefault="00567597" w:rsidP="003F089F">
            <w:pPr>
              <w:spacing w:after="0" w:line="240" w:lineRule="auto"/>
              <w:rPr>
                <w:rFonts w:ascii="Calibri" w:eastAsia="Times New Roman" w:hAnsi="Calibri" w:cs="Times New Roman"/>
                <w:b/>
                <w:bCs/>
                <w:color w:val="000000"/>
              </w:rPr>
            </w:pP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1F73762" w14:textId="7A0FED44"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4148890" w14:textId="500E3F44" w:rsidR="00567597" w:rsidRPr="003F089F" w:rsidRDefault="00567597" w:rsidP="003F089F">
            <w:pPr>
              <w:spacing w:after="0" w:line="240" w:lineRule="auto"/>
              <w:jc w:val="center"/>
              <w:rPr>
                <w:rFonts w:ascii="Calibri" w:eastAsia="Times New Roman" w:hAnsi="Calibri" w:cs="Times New Roman"/>
                <w:b/>
                <w:color w:val="000000"/>
              </w:rPr>
            </w:pPr>
            <w:r w:rsidRPr="003F089F">
              <w:rPr>
                <w:rFonts w:ascii="Calibri" w:eastAsia="Times New Roman" w:hAnsi="Calibri" w:cs="Times New Roman"/>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2C7DB40" w14:textId="4D9DED64"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4BA0DACE"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2A39D10"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39CD4727" w14:textId="3EA8FF6D"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32F82EE" w14:textId="745BDA3A"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0BE9D2F" w14:textId="02CFD6EA"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6DCC3D46"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4F6FCA8"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4247A17B" w14:textId="7A747B96"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10ACD9D" w14:textId="61B62C9E"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67EE963" w14:textId="24DA955F"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36696ED6"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F579D1E"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F3356F2" w14:textId="70A12D88"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F9B73F5" w14:textId="725CBA4E"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9BC432A" w14:textId="6A6444EF"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576FF1DC"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5CDD3A6"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443D3ADB" w14:textId="23B575BE"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C07BC32" w14:textId="0372C99A"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FCBC5CC" w14:textId="65ACC8AC"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411D51B5"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C9E5B16"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621956D9" w14:textId="309B6360"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0125A66A" w14:textId="54401B23"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C6DF359" w14:textId="3A5DEF92"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451FE68F"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D470D3"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1CF90534" w14:textId="40BC966C"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1849585C" w14:textId="1DE373AB"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0CF8B4D" w14:textId="39D93712"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52140ABA"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73DCD0C4"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7941E0B7" w14:textId="5D22801C"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F56D3E0" w14:textId="0F999275"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10B1AE7" w14:textId="119455A5"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13B5ABD0" w14:textId="77777777" w:rsidTr="00CE34E2">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5EC5051" w14:textId="77777777" w:rsidR="00567597" w:rsidRPr="003F089F" w:rsidRDefault="00567597" w:rsidP="003F089F">
            <w:pPr>
              <w:spacing w:after="0" w:line="240" w:lineRule="auto"/>
              <w:rPr>
                <w:rFonts w:ascii="Calibri" w:eastAsia="Times New Roman" w:hAnsi="Calibri" w:cs="Times New Roman"/>
                <w:b/>
                <w:color w:val="000000"/>
              </w:rPr>
            </w:pPr>
            <w:r w:rsidRPr="003F089F">
              <w:rPr>
                <w:rFonts w:ascii="Calibri" w:eastAsia="Times New Roman" w:hAnsi="Calibri" w:cs="Times New Roman"/>
                <w:b/>
                <w:color w:val="000000"/>
              </w:rPr>
              <w:lastRenderedPageBreak/>
              <w:t> </w:t>
            </w:r>
          </w:p>
        </w:tc>
        <w:tc>
          <w:tcPr>
            <w:tcW w:w="3420" w:type="dxa"/>
            <w:tcBorders>
              <w:top w:val="single" w:sz="4" w:space="0" w:color="auto"/>
              <w:left w:val="nil"/>
              <w:bottom w:val="single" w:sz="4" w:space="0" w:color="auto"/>
              <w:right w:val="dashed" w:sz="4" w:space="0" w:color="auto"/>
            </w:tcBorders>
            <w:shd w:val="clear" w:color="auto" w:fill="auto"/>
            <w:noWrap/>
            <w:vAlign w:val="bottom"/>
            <w:hideMark/>
          </w:tcPr>
          <w:p w14:paraId="35D22FF5" w14:textId="02A644D5" w:rsidR="00567597" w:rsidRPr="003F089F" w:rsidRDefault="00567597" w:rsidP="003F089F">
            <w:pPr>
              <w:spacing w:after="0" w:line="240" w:lineRule="auto"/>
              <w:jc w:val="center"/>
              <w:rPr>
                <w:rFonts w:ascii="Calibri" w:eastAsia="Times New Roman" w:hAnsi="Calibri" w:cs="Times New Roman"/>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B869F7F" w14:textId="3FAB4119" w:rsidR="00567597" w:rsidRPr="003F089F" w:rsidRDefault="00567597" w:rsidP="003F089F">
            <w:pPr>
              <w:spacing w:after="0" w:line="240" w:lineRule="auto"/>
              <w:jc w:val="center"/>
              <w:rPr>
                <w:rFonts w:ascii="Calibri" w:eastAsia="Times New Roman" w:hAnsi="Calibri" w:cs="Times New Roman"/>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6A1AEA4" w14:textId="27ED2BE3" w:rsidR="00567597" w:rsidRPr="003F089F" w:rsidRDefault="00567597" w:rsidP="003F089F">
            <w:pPr>
              <w:spacing w:after="0" w:line="240" w:lineRule="auto"/>
              <w:jc w:val="center"/>
              <w:rPr>
                <w:rFonts w:ascii="Calibri" w:eastAsia="Times New Roman" w:hAnsi="Calibri" w:cs="Times New Roman"/>
                <w:b/>
                <w:color w:val="000000"/>
              </w:rPr>
            </w:pPr>
          </w:p>
        </w:tc>
      </w:tr>
      <w:tr w:rsidR="00567597" w:rsidRPr="00567597" w14:paraId="6AFE1895" w14:textId="77777777" w:rsidTr="00CB4753">
        <w:trPr>
          <w:trHeight w:val="330"/>
        </w:trPr>
        <w:tc>
          <w:tcPr>
            <w:tcW w:w="306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B8D030F" w14:textId="0901D93A" w:rsidR="00567597" w:rsidRPr="00567597" w:rsidRDefault="00567597" w:rsidP="00567597">
            <w:pPr>
              <w:spacing w:after="0" w:line="240" w:lineRule="auto"/>
              <w:jc w:val="center"/>
              <w:rPr>
                <w:rFonts w:ascii="Calibri" w:eastAsia="Times New Roman" w:hAnsi="Calibri" w:cs="Times New Roman"/>
                <w:color w:val="000000"/>
              </w:rPr>
            </w:pPr>
          </w:p>
        </w:tc>
        <w:tc>
          <w:tcPr>
            <w:tcW w:w="3420" w:type="dxa"/>
            <w:tcBorders>
              <w:top w:val="single" w:sz="4" w:space="0" w:color="auto"/>
              <w:left w:val="nil"/>
              <w:bottom w:val="single" w:sz="4" w:space="0" w:color="auto"/>
              <w:right w:val="dashed" w:sz="4" w:space="0" w:color="auto"/>
            </w:tcBorders>
            <w:shd w:val="clear" w:color="auto" w:fill="auto"/>
            <w:noWrap/>
            <w:vAlign w:val="bottom"/>
          </w:tcPr>
          <w:p w14:paraId="2BBB2EA4" w14:textId="3EC0E444" w:rsidR="00567597" w:rsidRPr="00567597" w:rsidRDefault="00567597" w:rsidP="00567597">
            <w:pPr>
              <w:spacing w:after="0" w:line="240" w:lineRule="auto"/>
              <w:jc w:val="center"/>
              <w:rPr>
                <w:rFonts w:ascii="Calibri" w:eastAsia="Times New Roman" w:hAnsi="Calibri" w:cs="Times New Roman"/>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6F91B66" w14:textId="5154D6CA" w:rsidR="00567597" w:rsidRPr="00567597" w:rsidRDefault="00567597" w:rsidP="00567597">
            <w:pPr>
              <w:spacing w:after="0" w:line="240" w:lineRule="auto"/>
              <w:jc w:val="center"/>
              <w:rPr>
                <w:rFonts w:ascii="Calibri" w:eastAsia="Times New Roman" w:hAnsi="Calibri" w:cs="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D9CFF61" w14:textId="71EDF820" w:rsidR="00567597" w:rsidRPr="00567597" w:rsidRDefault="00567597" w:rsidP="00567597">
            <w:pPr>
              <w:spacing w:after="0" w:line="240" w:lineRule="auto"/>
              <w:rPr>
                <w:rFonts w:ascii="Calibri" w:eastAsia="Times New Roman" w:hAnsi="Calibri" w:cs="Times New Roman"/>
                <w:color w:val="000000"/>
              </w:rPr>
            </w:pPr>
          </w:p>
        </w:tc>
      </w:tr>
    </w:tbl>
    <w:p w14:paraId="4197F467" w14:textId="77777777" w:rsidR="00567597" w:rsidRPr="00CB4753" w:rsidRDefault="00567597" w:rsidP="00CB4753">
      <w:pPr>
        <w:spacing w:after="188"/>
      </w:pPr>
    </w:p>
    <w:sectPr w:rsidR="00567597" w:rsidRPr="00CB4753" w:rsidSect="0048537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0CF7" w14:textId="77777777" w:rsidR="008115B9" w:rsidRDefault="008115B9">
      <w:pPr>
        <w:spacing w:after="0" w:line="240" w:lineRule="auto"/>
      </w:pPr>
      <w:r>
        <w:separator/>
      </w:r>
    </w:p>
  </w:endnote>
  <w:endnote w:type="continuationSeparator" w:id="0">
    <w:p w14:paraId="58961D29" w14:textId="77777777" w:rsidR="008115B9" w:rsidRDefault="0081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40C01BD4" w14:textId="0BE24F1E" w:rsidR="004552AD" w:rsidRDefault="0044173C">
        <w:pPr>
          <w:pStyle w:val="Footer"/>
          <w:jc w:val="right"/>
        </w:pPr>
        <w:r>
          <w:fldChar w:fldCharType="begin"/>
        </w:r>
        <w:r>
          <w:instrText xml:space="preserve"> PAGE   \* MERGEFORMAT </w:instrText>
        </w:r>
        <w:r>
          <w:fldChar w:fldCharType="separate"/>
        </w:r>
        <w:r w:rsidR="00572B79">
          <w:rPr>
            <w:noProof/>
          </w:rPr>
          <w:t>1</w:t>
        </w:r>
        <w:r>
          <w:rPr>
            <w:noProof/>
          </w:rPr>
          <w:fldChar w:fldCharType="end"/>
        </w:r>
      </w:p>
    </w:sdtContent>
  </w:sdt>
  <w:p w14:paraId="24F85A60" w14:textId="77777777" w:rsidR="004552AD" w:rsidRDefault="008115B9"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C4387" w14:textId="77777777" w:rsidR="008115B9" w:rsidRDefault="008115B9">
      <w:pPr>
        <w:spacing w:after="0" w:line="240" w:lineRule="auto"/>
      </w:pPr>
      <w:r>
        <w:separator/>
      </w:r>
    </w:p>
  </w:footnote>
  <w:footnote w:type="continuationSeparator" w:id="0">
    <w:p w14:paraId="2B53326A" w14:textId="77777777" w:rsidR="008115B9" w:rsidRDefault="0081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25pt;height:9pt" coordsize="" o:spt="100" o:bullet="t" adj="0,,0" path="" stroked="f">
        <v:stroke joinstyle="miter"/>
        <v:imagedata r:id="rId1" o:title="image28"/>
        <v:formulas/>
        <v:path o:connecttype="segments"/>
      </v:shape>
    </w:pict>
  </w:numPicBullet>
  <w:abstractNum w:abstractNumId="0" w15:restartNumberingAfterBreak="0">
    <w:nsid w:val="001B4087"/>
    <w:multiLevelType w:val="hybridMultilevel"/>
    <w:tmpl w:val="762C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306"/>
    <w:multiLevelType w:val="multilevel"/>
    <w:tmpl w:val="3696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666E"/>
    <w:multiLevelType w:val="hybridMultilevel"/>
    <w:tmpl w:val="9B6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72B34"/>
    <w:multiLevelType w:val="multilevel"/>
    <w:tmpl w:val="427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E0202"/>
    <w:multiLevelType w:val="hybridMultilevel"/>
    <w:tmpl w:val="47B2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72A6"/>
    <w:multiLevelType w:val="hybridMultilevel"/>
    <w:tmpl w:val="136A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0B7"/>
    <w:multiLevelType w:val="multilevel"/>
    <w:tmpl w:val="C55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879CD"/>
    <w:multiLevelType w:val="hybridMultilevel"/>
    <w:tmpl w:val="EA6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56D76"/>
    <w:multiLevelType w:val="hybridMultilevel"/>
    <w:tmpl w:val="1D06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D4E66"/>
    <w:multiLevelType w:val="hybridMultilevel"/>
    <w:tmpl w:val="B9BC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20B37"/>
    <w:multiLevelType w:val="hybridMultilevel"/>
    <w:tmpl w:val="F30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D220F2"/>
    <w:multiLevelType w:val="hybridMultilevel"/>
    <w:tmpl w:val="C3845B38"/>
    <w:lvl w:ilvl="0" w:tplc="04090001">
      <w:start w:val="1"/>
      <w:numFmt w:val="bullet"/>
      <w:lvlText w:val=""/>
      <w:lvlJc w:val="left"/>
      <w:pPr>
        <w:ind w:left="7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3E2E230">
      <w:start w:val="1"/>
      <w:numFmt w:val="bullet"/>
      <w:lvlText w:val="o"/>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267C">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6656A">
      <w:start w:val="1"/>
      <w:numFmt w:val="bullet"/>
      <w:lvlText w:val="•"/>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E30C4">
      <w:start w:val="1"/>
      <w:numFmt w:val="bullet"/>
      <w:lvlText w:val="o"/>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A210EE">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481C0">
      <w:start w:val="1"/>
      <w:numFmt w:val="bullet"/>
      <w:lvlText w:val="•"/>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4A274">
      <w:start w:val="1"/>
      <w:numFmt w:val="bullet"/>
      <w:lvlText w:val="o"/>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CBEBE">
      <w:start w:val="1"/>
      <w:numFmt w:val="bullet"/>
      <w:lvlText w:val="▪"/>
      <w:lvlJc w:val="left"/>
      <w:pPr>
        <w:ind w:left="6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840B8C"/>
    <w:multiLevelType w:val="hybridMultilevel"/>
    <w:tmpl w:val="5B3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C0B5E"/>
    <w:multiLevelType w:val="hybridMultilevel"/>
    <w:tmpl w:val="8D2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2353"/>
    <w:multiLevelType w:val="multilevel"/>
    <w:tmpl w:val="AB8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406A9"/>
    <w:multiLevelType w:val="hybridMultilevel"/>
    <w:tmpl w:val="6A88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4043C"/>
    <w:multiLevelType w:val="multilevel"/>
    <w:tmpl w:val="1FB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92564"/>
    <w:multiLevelType w:val="hybridMultilevel"/>
    <w:tmpl w:val="6F1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D1DA7"/>
    <w:multiLevelType w:val="hybridMultilevel"/>
    <w:tmpl w:val="7478B228"/>
    <w:lvl w:ilvl="0" w:tplc="555883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F01C3F"/>
    <w:multiLevelType w:val="hybridMultilevel"/>
    <w:tmpl w:val="C4DC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9"/>
  </w:num>
  <w:num w:numId="6">
    <w:abstractNumId w:val="3"/>
  </w:num>
  <w:num w:numId="7">
    <w:abstractNumId w:val="21"/>
  </w:num>
  <w:num w:numId="8">
    <w:abstractNumId w:val="15"/>
  </w:num>
  <w:num w:numId="9">
    <w:abstractNumId w:val="24"/>
  </w:num>
  <w:num w:numId="10">
    <w:abstractNumId w:val="5"/>
  </w:num>
  <w:num w:numId="11">
    <w:abstractNumId w:val="1"/>
  </w:num>
  <w:num w:numId="12">
    <w:abstractNumId w:val="18"/>
  </w:num>
  <w:num w:numId="13">
    <w:abstractNumId w:val="19"/>
  </w:num>
  <w:num w:numId="14">
    <w:abstractNumId w:val="8"/>
  </w:num>
  <w:num w:numId="15">
    <w:abstractNumId w:val="12"/>
  </w:num>
  <w:num w:numId="16">
    <w:abstractNumId w:val="20"/>
  </w:num>
  <w:num w:numId="17">
    <w:abstractNumId w:val="0"/>
  </w:num>
  <w:num w:numId="18">
    <w:abstractNumId w:val="14"/>
  </w:num>
  <w:num w:numId="19">
    <w:abstractNumId w:val="23"/>
  </w:num>
  <w:num w:numId="20">
    <w:abstractNumId w:val="6"/>
  </w:num>
  <w:num w:numId="21">
    <w:abstractNumId w:val="4"/>
  </w:num>
  <w:num w:numId="22">
    <w:abstractNumId w:val="6"/>
    <w:lvlOverride w:ilvl="0"/>
    <w:lvlOverride w:ilvl="1">
      <w:startOverride w:val="1"/>
    </w:lvlOverride>
    <w:lvlOverride w:ilvl="2"/>
    <w:lvlOverride w:ilvl="3"/>
    <w:lvlOverride w:ilvl="4"/>
    <w:lvlOverride w:ilvl="5"/>
    <w:lvlOverride w:ilvl="6"/>
    <w:lvlOverride w:ilvl="7"/>
    <w:lvlOverride w:ilvl="8"/>
  </w:num>
  <w:num w:numId="23">
    <w:abstractNumId w:val="10"/>
  </w:num>
  <w:num w:numId="24">
    <w:abstractNumId w:val="7"/>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4765D"/>
    <w:rsid w:val="00071D20"/>
    <w:rsid w:val="000C0791"/>
    <w:rsid w:val="000E2FB7"/>
    <w:rsid w:val="000F3C82"/>
    <w:rsid w:val="001342C0"/>
    <w:rsid w:val="00166940"/>
    <w:rsid w:val="00176D3E"/>
    <w:rsid w:val="001775AC"/>
    <w:rsid w:val="001C7FDC"/>
    <w:rsid w:val="001F7782"/>
    <w:rsid w:val="00251FF6"/>
    <w:rsid w:val="002937AE"/>
    <w:rsid w:val="002D0F62"/>
    <w:rsid w:val="002E505A"/>
    <w:rsid w:val="00301F51"/>
    <w:rsid w:val="00310DAA"/>
    <w:rsid w:val="00333D08"/>
    <w:rsid w:val="003B21B3"/>
    <w:rsid w:val="003F089F"/>
    <w:rsid w:val="003F4372"/>
    <w:rsid w:val="00401BE3"/>
    <w:rsid w:val="00413B91"/>
    <w:rsid w:val="0044173C"/>
    <w:rsid w:val="00451CE7"/>
    <w:rsid w:val="00485376"/>
    <w:rsid w:val="00491BA0"/>
    <w:rsid w:val="004A285C"/>
    <w:rsid w:val="004B06EA"/>
    <w:rsid w:val="004B0F6D"/>
    <w:rsid w:val="0051705C"/>
    <w:rsid w:val="005244EF"/>
    <w:rsid w:val="00567597"/>
    <w:rsid w:val="00572B79"/>
    <w:rsid w:val="005E131B"/>
    <w:rsid w:val="005F0C20"/>
    <w:rsid w:val="00640CF6"/>
    <w:rsid w:val="006C1D6D"/>
    <w:rsid w:val="006D2753"/>
    <w:rsid w:val="007124CC"/>
    <w:rsid w:val="00746B2D"/>
    <w:rsid w:val="0078213F"/>
    <w:rsid w:val="007A5657"/>
    <w:rsid w:val="007B24D6"/>
    <w:rsid w:val="007C7000"/>
    <w:rsid w:val="007F6A56"/>
    <w:rsid w:val="008115B9"/>
    <w:rsid w:val="00877DAC"/>
    <w:rsid w:val="008C4536"/>
    <w:rsid w:val="00997338"/>
    <w:rsid w:val="009A7FF7"/>
    <w:rsid w:val="009C1124"/>
    <w:rsid w:val="009C1743"/>
    <w:rsid w:val="009D5F02"/>
    <w:rsid w:val="00A33F4B"/>
    <w:rsid w:val="00AF21C1"/>
    <w:rsid w:val="00B70B52"/>
    <w:rsid w:val="00B87045"/>
    <w:rsid w:val="00BF5D3A"/>
    <w:rsid w:val="00C21056"/>
    <w:rsid w:val="00C34064"/>
    <w:rsid w:val="00C62418"/>
    <w:rsid w:val="00C80F64"/>
    <w:rsid w:val="00CB4753"/>
    <w:rsid w:val="00CE34E2"/>
    <w:rsid w:val="00CF4F4B"/>
    <w:rsid w:val="00D62718"/>
    <w:rsid w:val="00D94974"/>
    <w:rsid w:val="00DA3701"/>
    <w:rsid w:val="00DB0A10"/>
    <w:rsid w:val="00DF08AA"/>
    <w:rsid w:val="00E2276D"/>
    <w:rsid w:val="00E32F1A"/>
    <w:rsid w:val="00E34759"/>
    <w:rsid w:val="00E3728A"/>
    <w:rsid w:val="00E548B8"/>
    <w:rsid w:val="00E7103F"/>
    <w:rsid w:val="00EA29E9"/>
    <w:rsid w:val="00EA4595"/>
    <w:rsid w:val="00EF2B79"/>
    <w:rsid w:val="00EF3BE5"/>
    <w:rsid w:val="00F331DC"/>
    <w:rsid w:val="00F977D5"/>
    <w:rsid w:val="00FA1FE9"/>
    <w:rsid w:val="00FB2F7C"/>
    <w:rsid w:val="00FD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C82"/>
    <w:pPr>
      <w:ind w:left="720"/>
      <w:contextualSpacing/>
    </w:pPr>
  </w:style>
  <w:style w:type="paragraph" w:styleId="BalloonText">
    <w:name w:val="Balloon Text"/>
    <w:basedOn w:val="Normal"/>
    <w:link w:val="BalloonTextChar"/>
    <w:uiPriority w:val="99"/>
    <w:semiHidden/>
    <w:unhideWhenUsed/>
    <w:rsid w:val="00B70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52"/>
    <w:rPr>
      <w:rFonts w:ascii="Segoe UI" w:hAnsi="Segoe UI" w:cs="Segoe UI"/>
      <w:sz w:val="18"/>
      <w:szCs w:val="18"/>
    </w:rPr>
  </w:style>
  <w:style w:type="character" w:styleId="Hyperlink">
    <w:name w:val="Hyperlink"/>
    <w:basedOn w:val="DefaultParagraphFont"/>
    <w:uiPriority w:val="99"/>
    <w:semiHidden/>
    <w:unhideWhenUsed/>
    <w:rsid w:val="00E548B8"/>
    <w:rPr>
      <w:color w:val="0000FF"/>
      <w:u w:val="single"/>
    </w:rPr>
  </w:style>
  <w:style w:type="paragraph" w:styleId="NormalWeb">
    <w:name w:val="Normal (Web)"/>
    <w:basedOn w:val="Normal"/>
    <w:uiPriority w:val="99"/>
    <w:semiHidden/>
    <w:unhideWhenUsed/>
    <w:rsid w:val="00E548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C1D6D"/>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C1D6D"/>
    <w:rPr>
      <w:rFonts w:ascii="Times New Roman" w:eastAsia="Times New Roman" w:hAnsi="Times New Roman" w:cs="Times New Roman"/>
      <w:sz w:val="23"/>
      <w:szCs w:val="23"/>
    </w:rPr>
  </w:style>
  <w:style w:type="character" w:customStyle="1" w:styleId="e24kjd">
    <w:name w:val="e24kjd"/>
    <w:basedOn w:val="DefaultParagraphFont"/>
    <w:rsid w:val="006C1D6D"/>
  </w:style>
  <w:style w:type="character" w:customStyle="1" w:styleId="hgkelc">
    <w:name w:val="hgkelc"/>
    <w:basedOn w:val="DefaultParagraphFont"/>
    <w:rsid w:val="00E34759"/>
  </w:style>
  <w:style w:type="paragraph" w:styleId="Footer">
    <w:name w:val="footer"/>
    <w:basedOn w:val="Normal"/>
    <w:link w:val="FooterChar"/>
    <w:uiPriority w:val="99"/>
    <w:unhideWhenUsed/>
    <w:rsid w:val="00E7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859">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329672898">
      <w:bodyDiv w:val="1"/>
      <w:marLeft w:val="0"/>
      <w:marRight w:val="0"/>
      <w:marTop w:val="0"/>
      <w:marBottom w:val="0"/>
      <w:divBdr>
        <w:top w:val="none" w:sz="0" w:space="0" w:color="auto"/>
        <w:left w:val="none" w:sz="0" w:space="0" w:color="auto"/>
        <w:bottom w:val="none" w:sz="0" w:space="0" w:color="auto"/>
        <w:right w:val="none" w:sz="0" w:space="0" w:color="auto"/>
      </w:divBdr>
    </w:div>
    <w:div w:id="567306090">
      <w:bodyDiv w:val="1"/>
      <w:marLeft w:val="0"/>
      <w:marRight w:val="0"/>
      <w:marTop w:val="0"/>
      <w:marBottom w:val="0"/>
      <w:divBdr>
        <w:top w:val="none" w:sz="0" w:space="0" w:color="auto"/>
        <w:left w:val="none" w:sz="0" w:space="0" w:color="auto"/>
        <w:bottom w:val="none" w:sz="0" w:space="0" w:color="auto"/>
        <w:right w:val="none" w:sz="0" w:space="0" w:color="auto"/>
      </w:divBdr>
      <w:divsChild>
        <w:div w:id="1537235695">
          <w:marLeft w:val="0"/>
          <w:marRight w:val="0"/>
          <w:marTop w:val="0"/>
          <w:marBottom w:val="0"/>
          <w:divBdr>
            <w:top w:val="none" w:sz="0" w:space="0" w:color="auto"/>
            <w:left w:val="none" w:sz="0" w:space="0" w:color="auto"/>
            <w:bottom w:val="none" w:sz="0" w:space="0" w:color="auto"/>
            <w:right w:val="none" w:sz="0" w:space="0" w:color="auto"/>
          </w:divBdr>
        </w:div>
      </w:divsChild>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772943950">
      <w:bodyDiv w:val="1"/>
      <w:marLeft w:val="0"/>
      <w:marRight w:val="0"/>
      <w:marTop w:val="0"/>
      <w:marBottom w:val="0"/>
      <w:divBdr>
        <w:top w:val="none" w:sz="0" w:space="0" w:color="auto"/>
        <w:left w:val="none" w:sz="0" w:space="0" w:color="auto"/>
        <w:bottom w:val="none" w:sz="0" w:space="0" w:color="auto"/>
        <w:right w:val="none" w:sz="0" w:space="0" w:color="auto"/>
      </w:divBdr>
    </w:div>
    <w:div w:id="1342392332">
      <w:bodyDiv w:val="1"/>
      <w:marLeft w:val="0"/>
      <w:marRight w:val="0"/>
      <w:marTop w:val="0"/>
      <w:marBottom w:val="0"/>
      <w:divBdr>
        <w:top w:val="none" w:sz="0" w:space="0" w:color="auto"/>
        <w:left w:val="none" w:sz="0" w:space="0" w:color="auto"/>
        <w:bottom w:val="none" w:sz="0" w:space="0" w:color="auto"/>
        <w:right w:val="none" w:sz="0" w:space="0" w:color="auto"/>
      </w:divBdr>
    </w:div>
    <w:div w:id="1498883166">
      <w:bodyDiv w:val="1"/>
      <w:marLeft w:val="0"/>
      <w:marRight w:val="0"/>
      <w:marTop w:val="0"/>
      <w:marBottom w:val="0"/>
      <w:divBdr>
        <w:top w:val="none" w:sz="0" w:space="0" w:color="auto"/>
        <w:left w:val="none" w:sz="0" w:space="0" w:color="auto"/>
        <w:bottom w:val="none" w:sz="0" w:space="0" w:color="auto"/>
        <w:right w:val="none" w:sz="0" w:space="0" w:color="auto"/>
      </w:divBdr>
    </w:div>
    <w:div w:id="1931156714">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heart-disease/ss/slideshow-tips-for-taking-blood-thinner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47560-9620-429D-A899-F4CC963D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82A2B-6782-4FCB-9FA9-A6330F45D3E6}">
  <ds:schemaRefs>
    <ds:schemaRef ds:uri="http://schemas.microsoft.com/sharepoint/v3/contenttype/forms"/>
  </ds:schemaRefs>
</ds:datastoreItem>
</file>

<file path=customXml/itemProps3.xml><?xml version="1.0" encoding="utf-8"?>
<ds:datastoreItem xmlns:ds="http://schemas.openxmlformats.org/officeDocument/2006/customXml" ds:itemID="{952FC6EA-2FB7-4F9D-BBA0-AC8E1653F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2020-10-20T13:44:00Z</cp:lastPrinted>
  <dcterms:created xsi:type="dcterms:W3CDTF">2022-02-23T20:34:00Z</dcterms:created>
  <dcterms:modified xsi:type="dcterms:W3CDTF">2022-02-23T20:34:00Z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