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C714B" w14:textId="529F9643" w:rsidR="00877894" w:rsidRDefault="00CB5BF6" w:rsidP="00877894">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58240" behindDoc="1" locked="0" layoutInCell="1" allowOverlap="1" wp14:anchorId="5770813F" wp14:editId="39D9EF40">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0C631DCB" w14:textId="77777777" w:rsidR="00877894" w:rsidRDefault="00877894" w:rsidP="00877894">
      <w:pPr>
        <w:tabs>
          <w:tab w:val="left" w:pos="14130"/>
        </w:tabs>
        <w:spacing w:after="0"/>
        <w:ind w:firstLine="634"/>
        <w:jc w:val="center"/>
        <w:rPr>
          <w:sz w:val="40"/>
          <w:szCs w:val="40"/>
        </w:rPr>
      </w:pPr>
    </w:p>
    <w:p w14:paraId="517ABC87" w14:textId="13F8E481" w:rsidR="00877894" w:rsidRPr="00FD6EF6" w:rsidRDefault="00874530" w:rsidP="00F10CAD">
      <w:pPr>
        <w:tabs>
          <w:tab w:val="left" w:pos="14130"/>
        </w:tabs>
        <w:spacing w:after="0" w:line="240" w:lineRule="auto"/>
        <w:jc w:val="center"/>
        <w:rPr>
          <w:b/>
          <w:sz w:val="28"/>
          <w:szCs w:val="28"/>
        </w:rPr>
      </w:pPr>
      <w:r>
        <w:rPr>
          <w:b/>
          <w:sz w:val="28"/>
          <w:szCs w:val="28"/>
        </w:rPr>
        <w:t>Encephalopathy</w:t>
      </w:r>
      <w:r w:rsidR="00877894">
        <w:rPr>
          <w:b/>
          <w:sz w:val="28"/>
          <w:szCs w:val="28"/>
        </w:rPr>
        <w:t xml:space="preserve"> Risk Plan</w:t>
      </w:r>
    </w:p>
    <w:p w14:paraId="6C9F6154" w14:textId="77777777" w:rsidR="00877894" w:rsidRPr="00F10CAD" w:rsidRDefault="00877894" w:rsidP="00F10CAD">
      <w:pPr>
        <w:tabs>
          <w:tab w:val="left" w:pos="14130"/>
        </w:tabs>
        <w:spacing w:after="0" w:line="240" w:lineRule="auto"/>
        <w:rPr>
          <w:rFonts w:cstheme="minorHAnsi"/>
          <w:b/>
        </w:rPr>
      </w:pPr>
    </w:p>
    <w:p w14:paraId="3965CF00" w14:textId="31A16175" w:rsidR="00877894" w:rsidRPr="00F10CAD" w:rsidRDefault="00671B01" w:rsidP="00F10CAD">
      <w:pPr>
        <w:tabs>
          <w:tab w:val="left" w:pos="14130"/>
        </w:tabs>
        <w:spacing w:after="0" w:line="240" w:lineRule="auto"/>
        <w:rPr>
          <w:rFonts w:cstheme="minorHAnsi"/>
          <w:b/>
        </w:rPr>
      </w:pPr>
      <w:r w:rsidRPr="00F10CAD">
        <w:rPr>
          <w:rFonts w:cstheme="minorHAnsi"/>
          <w:b/>
        </w:rPr>
        <w:t xml:space="preserve">Participant’s </w:t>
      </w:r>
      <w:r w:rsidR="00877894" w:rsidRPr="00F10CAD">
        <w:rPr>
          <w:rFonts w:cstheme="minorHAnsi"/>
          <w:b/>
        </w:rPr>
        <w:t xml:space="preserve">Name:  </w:t>
      </w:r>
      <w:r w:rsidR="00877894" w:rsidRPr="00F10CAD">
        <w:rPr>
          <w:rFonts w:cstheme="minorHAnsi"/>
        </w:rPr>
        <w:fldChar w:fldCharType="begin">
          <w:ffData>
            <w:name w:val="Text2"/>
            <w:enabled/>
            <w:calcOnExit w:val="0"/>
            <w:textInput/>
          </w:ffData>
        </w:fldChar>
      </w:r>
      <w:r w:rsidR="00877894" w:rsidRPr="00F10CAD">
        <w:rPr>
          <w:rFonts w:cstheme="minorHAnsi"/>
        </w:rPr>
        <w:instrText xml:space="preserve"> FORMTEXT </w:instrText>
      </w:r>
      <w:r w:rsidR="00877894" w:rsidRPr="00F10CAD">
        <w:rPr>
          <w:rFonts w:cstheme="minorHAnsi"/>
        </w:rPr>
      </w:r>
      <w:r w:rsidR="00877894" w:rsidRPr="00F10CAD">
        <w:rPr>
          <w:rFonts w:cstheme="minorHAnsi"/>
        </w:rPr>
        <w:fldChar w:fldCharType="separate"/>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rPr>
        <w:fldChar w:fldCharType="end"/>
      </w:r>
    </w:p>
    <w:p w14:paraId="11C2F3AB" w14:textId="77777777" w:rsidR="00877894" w:rsidRPr="00F10CAD" w:rsidRDefault="00877894" w:rsidP="00F10CAD">
      <w:pPr>
        <w:tabs>
          <w:tab w:val="left" w:pos="14130"/>
        </w:tabs>
        <w:spacing w:after="0" w:line="240" w:lineRule="auto"/>
        <w:rPr>
          <w:rFonts w:cstheme="minorHAnsi"/>
          <w:b/>
        </w:rPr>
      </w:pPr>
      <w:r w:rsidRPr="00F10CAD">
        <w:rPr>
          <w:rFonts w:cstheme="minorHAnsi"/>
          <w:b/>
        </w:rPr>
        <w:t xml:space="preserve">Date plan Begins:  </w:t>
      </w:r>
      <w:r w:rsidRPr="00F10CAD">
        <w:rPr>
          <w:rFonts w:cstheme="minorHAnsi"/>
        </w:rPr>
        <w:fldChar w:fldCharType="begin">
          <w:ffData>
            <w:name w:val="Text2"/>
            <w:enabled/>
            <w:calcOnExit w:val="0"/>
            <w:textInput/>
          </w:ffData>
        </w:fldChar>
      </w:r>
      <w:bookmarkStart w:id="1" w:name="Text2"/>
      <w:r w:rsidRPr="00F10CAD">
        <w:rPr>
          <w:rFonts w:cstheme="minorHAnsi"/>
        </w:rPr>
        <w:instrText xml:space="preserve"> FORMTEXT </w:instrText>
      </w:r>
      <w:r w:rsidRPr="00F10CAD">
        <w:rPr>
          <w:rFonts w:cstheme="minorHAnsi"/>
        </w:rPr>
      </w:r>
      <w:r w:rsidRPr="00F10CAD">
        <w:rPr>
          <w:rFonts w:cstheme="minorHAnsi"/>
        </w:rPr>
        <w:fldChar w:fldCharType="separate"/>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rPr>
        <w:fldChar w:fldCharType="end"/>
      </w:r>
      <w:bookmarkEnd w:id="1"/>
    </w:p>
    <w:p w14:paraId="7F0A913A" w14:textId="71116EC3" w:rsidR="00877894" w:rsidRPr="00F10CAD" w:rsidRDefault="00877894" w:rsidP="00F10CAD">
      <w:pPr>
        <w:tabs>
          <w:tab w:val="left" w:pos="14130"/>
        </w:tabs>
        <w:spacing w:after="0" w:line="240" w:lineRule="auto"/>
        <w:rPr>
          <w:rFonts w:cstheme="minorHAnsi"/>
          <w:b/>
        </w:rPr>
      </w:pPr>
      <w:r w:rsidRPr="00F10CAD">
        <w:rPr>
          <w:rFonts w:cstheme="minorHAnsi"/>
          <w:b/>
        </w:rPr>
        <w:t xml:space="preserve">Date Plan Expires:  </w:t>
      </w:r>
      <w:r w:rsidRPr="00F10CAD">
        <w:rPr>
          <w:rFonts w:cstheme="minorHAnsi"/>
        </w:rPr>
        <w:fldChar w:fldCharType="begin">
          <w:ffData>
            <w:name w:val="Text2"/>
            <w:enabled/>
            <w:calcOnExit w:val="0"/>
            <w:textInput/>
          </w:ffData>
        </w:fldChar>
      </w:r>
      <w:r w:rsidRPr="00F10CAD">
        <w:rPr>
          <w:rFonts w:cstheme="minorHAnsi"/>
        </w:rPr>
        <w:instrText xml:space="preserve"> FORMTEXT </w:instrText>
      </w:r>
      <w:r w:rsidRPr="00F10CAD">
        <w:rPr>
          <w:rFonts w:cstheme="minorHAnsi"/>
        </w:rPr>
      </w:r>
      <w:r w:rsidRPr="00F10CAD">
        <w:rPr>
          <w:rFonts w:cstheme="minorHAnsi"/>
        </w:rPr>
        <w:fldChar w:fldCharType="separate"/>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rPr>
        <w:fldChar w:fldCharType="end"/>
      </w:r>
    </w:p>
    <w:p w14:paraId="5372616B" w14:textId="77777777" w:rsidR="00877894" w:rsidRPr="00F10CAD" w:rsidRDefault="00877894" w:rsidP="00F10CAD">
      <w:pPr>
        <w:tabs>
          <w:tab w:val="left" w:pos="14130"/>
        </w:tabs>
        <w:spacing w:after="0" w:line="240" w:lineRule="auto"/>
        <w:rPr>
          <w:rFonts w:cstheme="minorHAnsi"/>
          <w:b/>
        </w:rPr>
      </w:pPr>
      <w:r w:rsidRPr="00F10CAD">
        <w:rPr>
          <w:rFonts w:cstheme="minorHAnsi"/>
          <w:b/>
        </w:rPr>
        <w:t>Dates of Revisions:</w:t>
      </w:r>
    </w:p>
    <w:p w14:paraId="66102FBE" w14:textId="77777777" w:rsidR="00877894" w:rsidRPr="00F10CAD" w:rsidRDefault="00877894" w:rsidP="00F10CAD">
      <w:pPr>
        <w:tabs>
          <w:tab w:val="left" w:pos="14130"/>
        </w:tabs>
        <w:spacing w:after="0" w:line="240" w:lineRule="auto"/>
        <w:rPr>
          <w:rFonts w:cstheme="minorHAnsi"/>
          <w:b/>
        </w:rPr>
      </w:pPr>
      <w:r w:rsidRPr="00F10CAD">
        <w:rPr>
          <w:rFonts w:cstheme="minorHAnsi"/>
          <w:b/>
        </w:rPr>
        <w:t xml:space="preserve">Written by:  </w:t>
      </w:r>
      <w:r w:rsidRPr="00F10CAD">
        <w:rPr>
          <w:rFonts w:cstheme="minorHAnsi"/>
        </w:rPr>
        <w:fldChar w:fldCharType="begin">
          <w:ffData>
            <w:name w:val="Text1"/>
            <w:enabled/>
            <w:calcOnExit w:val="0"/>
            <w:textInput/>
          </w:ffData>
        </w:fldChar>
      </w:r>
      <w:bookmarkStart w:id="2" w:name="Text1"/>
      <w:r w:rsidRPr="00F10CAD">
        <w:rPr>
          <w:rFonts w:cstheme="minorHAnsi"/>
        </w:rPr>
        <w:instrText xml:space="preserve"> FORMTEXT </w:instrText>
      </w:r>
      <w:r w:rsidRPr="00F10CAD">
        <w:rPr>
          <w:rFonts w:cstheme="minorHAnsi"/>
        </w:rPr>
      </w:r>
      <w:r w:rsidRPr="00F10CAD">
        <w:rPr>
          <w:rFonts w:cstheme="minorHAnsi"/>
        </w:rPr>
        <w:fldChar w:fldCharType="separate"/>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rPr>
        <w:fldChar w:fldCharType="end"/>
      </w:r>
      <w:bookmarkEnd w:id="2"/>
    </w:p>
    <w:p w14:paraId="23F145DC" w14:textId="77777777" w:rsidR="003E7DE0" w:rsidRPr="00F10CAD" w:rsidRDefault="003E7DE0" w:rsidP="00F10CAD">
      <w:pPr>
        <w:tabs>
          <w:tab w:val="left" w:pos="14130"/>
        </w:tabs>
        <w:spacing w:after="0" w:line="240" w:lineRule="auto"/>
        <w:rPr>
          <w:rFonts w:cstheme="minorHAnsi"/>
          <w:b/>
        </w:rPr>
      </w:pPr>
    </w:p>
    <w:p w14:paraId="133DF1BB" w14:textId="51319559" w:rsidR="008E4707" w:rsidRPr="00F10CAD" w:rsidRDefault="000B28D3" w:rsidP="00F10CAD">
      <w:pPr>
        <w:tabs>
          <w:tab w:val="left" w:pos="14130"/>
        </w:tabs>
        <w:spacing w:after="0" w:line="240" w:lineRule="auto"/>
        <w:rPr>
          <w:rFonts w:cstheme="minorHAnsi"/>
        </w:rPr>
      </w:pPr>
      <w:r w:rsidRPr="00F10CAD">
        <w:rPr>
          <w:rFonts w:cstheme="minorHAnsi"/>
          <w:b/>
        </w:rPr>
        <w:t>Risk:</w:t>
      </w:r>
      <w:r w:rsidRPr="00F10CAD">
        <w:rPr>
          <w:rFonts w:cstheme="minorHAnsi"/>
        </w:rPr>
        <w:t xml:space="preserve">  </w:t>
      </w:r>
      <w:r w:rsidR="00877894" w:rsidRPr="00F10CAD">
        <w:rPr>
          <w:rFonts w:cstheme="minorHAnsi"/>
        </w:rPr>
        <w:fldChar w:fldCharType="begin">
          <w:ffData>
            <w:name w:val="Text2"/>
            <w:enabled/>
            <w:calcOnExit w:val="0"/>
            <w:textInput/>
          </w:ffData>
        </w:fldChar>
      </w:r>
      <w:r w:rsidR="00877894" w:rsidRPr="00F10CAD">
        <w:rPr>
          <w:rFonts w:cstheme="minorHAnsi"/>
        </w:rPr>
        <w:instrText xml:space="preserve"> FORMTEXT </w:instrText>
      </w:r>
      <w:r w:rsidR="00877894" w:rsidRPr="00F10CAD">
        <w:rPr>
          <w:rFonts w:cstheme="minorHAnsi"/>
        </w:rPr>
      </w:r>
      <w:r w:rsidR="00877894" w:rsidRPr="00F10CAD">
        <w:rPr>
          <w:rFonts w:cstheme="minorHAnsi"/>
        </w:rPr>
        <w:fldChar w:fldCharType="separate"/>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rPr>
        <w:fldChar w:fldCharType="end"/>
      </w:r>
      <w:r w:rsidR="00877894" w:rsidRPr="00F10CAD">
        <w:rPr>
          <w:rFonts w:cstheme="minorHAnsi"/>
        </w:rPr>
        <w:t xml:space="preserve"> </w:t>
      </w:r>
      <w:r w:rsidR="008E4707" w:rsidRPr="00F10CAD">
        <w:rPr>
          <w:rFonts w:cstheme="minorHAnsi"/>
        </w:rPr>
        <w:t>is at risk of</w:t>
      </w:r>
      <w:r w:rsidR="002B34B4" w:rsidRPr="00F10CAD">
        <w:rPr>
          <w:rFonts w:cstheme="minorHAnsi"/>
        </w:rPr>
        <w:t xml:space="preserve"> </w:t>
      </w:r>
      <w:r w:rsidR="003C632F" w:rsidRPr="00F10CAD">
        <w:rPr>
          <w:rFonts w:cstheme="minorHAnsi"/>
        </w:rPr>
        <w:t xml:space="preserve">symptoms of </w:t>
      </w:r>
      <w:r w:rsidR="000A0B40" w:rsidRPr="00F10CAD">
        <w:rPr>
          <w:rFonts w:cstheme="minorHAnsi"/>
        </w:rPr>
        <w:t>encephalopathy</w:t>
      </w:r>
      <w:r w:rsidR="008E4707" w:rsidRPr="00F10CAD">
        <w:rPr>
          <w:rFonts w:cstheme="minorHAnsi"/>
        </w:rPr>
        <w:t>.</w:t>
      </w:r>
    </w:p>
    <w:p w14:paraId="4A6F54B8" w14:textId="77777777" w:rsidR="008E4707" w:rsidRPr="00F10CAD" w:rsidRDefault="008E4707" w:rsidP="00F10CAD">
      <w:pPr>
        <w:tabs>
          <w:tab w:val="left" w:pos="14130"/>
        </w:tabs>
        <w:spacing w:after="0" w:line="240" w:lineRule="auto"/>
        <w:rPr>
          <w:rFonts w:cstheme="minorHAnsi"/>
          <w:b/>
        </w:rPr>
      </w:pPr>
    </w:p>
    <w:p w14:paraId="2C12031E" w14:textId="5CAF581A" w:rsidR="008E4707" w:rsidRPr="00F10CAD" w:rsidRDefault="008E4707" w:rsidP="00F10CAD">
      <w:pPr>
        <w:tabs>
          <w:tab w:val="left" w:pos="14130"/>
        </w:tabs>
        <w:spacing w:after="0" w:line="240" w:lineRule="auto"/>
        <w:rPr>
          <w:rFonts w:cstheme="minorHAnsi"/>
        </w:rPr>
      </w:pPr>
      <w:r w:rsidRPr="00F10CAD">
        <w:rPr>
          <w:rFonts w:cstheme="minorHAnsi"/>
          <w:b/>
        </w:rPr>
        <w:t>Desired Outcome:</w:t>
      </w:r>
      <w:r w:rsidRPr="00F10CAD">
        <w:rPr>
          <w:rFonts w:cstheme="minorHAnsi"/>
        </w:rPr>
        <w:t xml:space="preserve">  </w:t>
      </w:r>
      <w:r w:rsidR="00877894" w:rsidRPr="00F10CAD">
        <w:rPr>
          <w:rFonts w:cstheme="minorHAnsi"/>
        </w:rPr>
        <w:fldChar w:fldCharType="begin">
          <w:ffData>
            <w:name w:val="Text2"/>
            <w:enabled/>
            <w:calcOnExit w:val="0"/>
            <w:textInput/>
          </w:ffData>
        </w:fldChar>
      </w:r>
      <w:r w:rsidR="00877894" w:rsidRPr="00F10CAD">
        <w:rPr>
          <w:rFonts w:cstheme="minorHAnsi"/>
        </w:rPr>
        <w:instrText xml:space="preserve"> FORMTEXT </w:instrText>
      </w:r>
      <w:r w:rsidR="00877894" w:rsidRPr="00F10CAD">
        <w:rPr>
          <w:rFonts w:cstheme="minorHAnsi"/>
        </w:rPr>
      </w:r>
      <w:r w:rsidR="00877894" w:rsidRPr="00F10CAD">
        <w:rPr>
          <w:rFonts w:cstheme="minorHAnsi"/>
        </w:rPr>
        <w:fldChar w:fldCharType="separate"/>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rPr>
        <w:fldChar w:fldCharType="end"/>
      </w:r>
      <w:r w:rsidR="00877894" w:rsidRPr="00F10CAD">
        <w:rPr>
          <w:rFonts w:cstheme="minorHAnsi"/>
        </w:rPr>
        <w:t xml:space="preserve"> </w:t>
      </w:r>
      <w:r w:rsidRPr="00F10CAD">
        <w:rPr>
          <w:rFonts w:cstheme="minorHAnsi"/>
        </w:rPr>
        <w:t xml:space="preserve">will </w:t>
      </w:r>
      <w:r w:rsidR="003C632F" w:rsidRPr="00F10CAD">
        <w:rPr>
          <w:rFonts w:cstheme="minorHAnsi"/>
        </w:rPr>
        <w:t>exercise</w:t>
      </w:r>
      <w:r w:rsidR="00CA660C" w:rsidRPr="00F10CAD">
        <w:rPr>
          <w:rFonts w:cstheme="minorHAnsi"/>
        </w:rPr>
        <w:t>, socialize with peers, and engage in academic activities</w:t>
      </w:r>
      <w:r w:rsidR="003C632F" w:rsidRPr="00F10CAD">
        <w:rPr>
          <w:rFonts w:cstheme="minorHAnsi"/>
        </w:rPr>
        <w:t xml:space="preserve"> in order to maintain </w:t>
      </w:r>
      <w:r w:rsidR="00877894" w:rsidRPr="00F10CAD">
        <w:rPr>
          <w:rFonts w:cstheme="minorHAnsi"/>
        </w:rPr>
        <w:t xml:space="preserve">social, </w:t>
      </w:r>
      <w:r w:rsidR="003C632F" w:rsidRPr="00F10CAD">
        <w:rPr>
          <w:rFonts w:cstheme="minorHAnsi"/>
        </w:rPr>
        <w:t>cognitive, fine, and gross motor skills</w:t>
      </w:r>
      <w:r w:rsidRPr="00F10CAD">
        <w:rPr>
          <w:rFonts w:cstheme="minorHAnsi"/>
        </w:rPr>
        <w:t>.</w:t>
      </w:r>
      <w:r w:rsidR="000A0B40" w:rsidRPr="00F10CAD">
        <w:rPr>
          <w:rFonts w:cstheme="minorHAnsi"/>
        </w:rPr>
        <w:t xml:space="preserve">  Staff will assist </w:t>
      </w:r>
      <w:r w:rsidR="000A0B40" w:rsidRPr="00F10CAD">
        <w:rPr>
          <w:rFonts w:cstheme="minorHAnsi"/>
        </w:rPr>
        <w:fldChar w:fldCharType="begin">
          <w:ffData>
            <w:name w:val="Text2"/>
            <w:enabled/>
            <w:calcOnExit w:val="0"/>
            <w:textInput/>
          </w:ffData>
        </w:fldChar>
      </w:r>
      <w:r w:rsidR="000A0B40" w:rsidRPr="00F10CAD">
        <w:rPr>
          <w:rFonts w:cstheme="minorHAnsi"/>
        </w:rPr>
        <w:instrText xml:space="preserve"> FORMTEXT </w:instrText>
      </w:r>
      <w:r w:rsidR="000A0B40" w:rsidRPr="00F10CAD">
        <w:rPr>
          <w:rFonts w:cstheme="minorHAnsi"/>
        </w:rPr>
      </w:r>
      <w:r w:rsidR="000A0B40" w:rsidRPr="00F10CAD">
        <w:rPr>
          <w:rFonts w:cstheme="minorHAnsi"/>
        </w:rPr>
        <w:fldChar w:fldCharType="separate"/>
      </w:r>
      <w:r w:rsidR="000A0B40" w:rsidRPr="00F10CAD">
        <w:rPr>
          <w:rFonts w:cstheme="minorHAnsi"/>
          <w:noProof/>
        </w:rPr>
        <w:t> </w:t>
      </w:r>
      <w:r w:rsidR="000A0B40" w:rsidRPr="00F10CAD">
        <w:rPr>
          <w:rFonts w:cstheme="minorHAnsi"/>
          <w:noProof/>
        </w:rPr>
        <w:t> </w:t>
      </w:r>
      <w:r w:rsidR="000A0B40" w:rsidRPr="00F10CAD">
        <w:rPr>
          <w:rFonts w:cstheme="minorHAnsi"/>
          <w:noProof/>
        </w:rPr>
        <w:t> </w:t>
      </w:r>
      <w:r w:rsidR="000A0B40" w:rsidRPr="00F10CAD">
        <w:rPr>
          <w:rFonts w:cstheme="minorHAnsi"/>
          <w:noProof/>
        </w:rPr>
        <w:t> </w:t>
      </w:r>
      <w:r w:rsidR="000A0B40" w:rsidRPr="00F10CAD">
        <w:rPr>
          <w:rFonts w:cstheme="minorHAnsi"/>
          <w:noProof/>
        </w:rPr>
        <w:t> </w:t>
      </w:r>
      <w:r w:rsidR="000A0B40" w:rsidRPr="00F10CAD">
        <w:rPr>
          <w:rFonts w:cstheme="minorHAnsi"/>
        </w:rPr>
        <w:fldChar w:fldCharType="end"/>
      </w:r>
      <w:r w:rsidR="000A0B40" w:rsidRPr="00F10CAD">
        <w:rPr>
          <w:rFonts w:cstheme="minorHAnsi"/>
        </w:rPr>
        <w:t xml:space="preserve"> to maintain a lifestyle that decreases the risks of developing or escalating the symptoms of encephalopathy.</w:t>
      </w:r>
      <w:r w:rsidR="00F10CAD" w:rsidRPr="00F10CAD">
        <w:rPr>
          <w:rFonts w:cstheme="minorHAnsi"/>
        </w:rPr>
        <w:t xml:space="preserve">  Staff will respond as trained if symptoms of encephalopathy are exhibited.</w:t>
      </w:r>
    </w:p>
    <w:p w14:paraId="6B9AF669" w14:textId="35442B4D" w:rsidR="003E7DE0" w:rsidRPr="00F10CAD" w:rsidRDefault="003E7DE0" w:rsidP="00F10CAD">
      <w:pPr>
        <w:tabs>
          <w:tab w:val="left" w:pos="14130"/>
        </w:tabs>
        <w:spacing w:after="0" w:line="240" w:lineRule="auto"/>
        <w:rPr>
          <w:rFonts w:cstheme="minorHAnsi"/>
          <w:b/>
        </w:rPr>
      </w:pPr>
    </w:p>
    <w:p w14:paraId="20AA01C2" w14:textId="7D1380B7" w:rsidR="005D240D" w:rsidRPr="00F10CAD" w:rsidRDefault="000B28D3" w:rsidP="00F10CAD">
      <w:pPr>
        <w:spacing w:after="0" w:line="240" w:lineRule="auto"/>
        <w:rPr>
          <w:rStyle w:val="y0nh2b"/>
          <w:rFonts w:cstheme="minorHAnsi"/>
          <w:b/>
          <w:bCs/>
          <w:color w:val="222222"/>
        </w:rPr>
      </w:pPr>
      <w:r w:rsidRPr="00F10CAD">
        <w:rPr>
          <w:rFonts w:cstheme="minorHAnsi"/>
          <w:b/>
        </w:rPr>
        <w:t>Why at risk/History:</w:t>
      </w:r>
      <w:r w:rsidRPr="00F10CAD">
        <w:rPr>
          <w:rFonts w:cstheme="minorHAnsi"/>
        </w:rPr>
        <w:t xml:space="preserve">  </w:t>
      </w:r>
      <w:r w:rsidR="00877894" w:rsidRPr="00F10CAD">
        <w:rPr>
          <w:rFonts w:cstheme="minorHAnsi"/>
        </w:rPr>
        <w:fldChar w:fldCharType="begin">
          <w:ffData>
            <w:name w:val="Text2"/>
            <w:enabled/>
            <w:calcOnExit w:val="0"/>
            <w:textInput/>
          </w:ffData>
        </w:fldChar>
      </w:r>
      <w:r w:rsidR="00877894" w:rsidRPr="00F10CAD">
        <w:rPr>
          <w:rFonts w:cstheme="minorHAnsi"/>
        </w:rPr>
        <w:instrText xml:space="preserve"> FORMTEXT </w:instrText>
      </w:r>
      <w:r w:rsidR="00877894" w:rsidRPr="00F10CAD">
        <w:rPr>
          <w:rFonts w:cstheme="minorHAnsi"/>
        </w:rPr>
      </w:r>
      <w:r w:rsidR="00877894" w:rsidRPr="00F10CAD">
        <w:rPr>
          <w:rFonts w:cstheme="minorHAnsi"/>
        </w:rPr>
        <w:fldChar w:fldCharType="separate"/>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noProof/>
        </w:rPr>
        <w:t> </w:t>
      </w:r>
      <w:r w:rsidR="00877894" w:rsidRPr="00F10CAD">
        <w:rPr>
          <w:rFonts w:cstheme="minorHAnsi"/>
        </w:rPr>
        <w:fldChar w:fldCharType="end"/>
      </w:r>
    </w:p>
    <w:p w14:paraId="2FA55F08" w14:textId="59CB9597" w:rsidR="00D83D97" w:rsidRPr="00F10CAD" w:rsidRDefault="00D83D97" w:rsidP="00F10CAD">
      <w:pPr>
        <w:spacing w:after="0" w:line="240" w:lineRule="auto"/>
        <w:rPr>
          <w:rStyle w:val="hgkelc"/>
          <w:rFonts w:cstheme="minorHAnsi"/>
        </w:rPr>
      </w:pPr>
      <w:r w:rsidRPr="00F10CAD">
        <w:rPr>
          <w:rStyle w:val="hgkelc"/>
          <w:rFonts w:cstheme="minorHAnsi"/>
          <w:b/>
          <w:bCs/>
        </w:rPr>
        <w:t>Encephalopathy</w:t>
      </w:r>
      <w:r w:rsidRPr="00F10CAD">
        <w:rPr>
          <w:rStyle w:val="hgkelc"/>
          <w:rFonts w:cstheme="minorHAnsi"/>
        </w:rPr>
        <w:t xml:space="preserve"> refers to temporary or permanent brain disease, damage, or malfunction and may be </w:t>
      </w:r>
      <w:r w:rsidRPr="00F10CAD">
        <w:rPr>
          <w:rFonts w:cstheme="minorHAnsi"/>
        </w:rPr>
        <w:t>present from birth and never change, while others are acquired after birth and may get progressively worse</w:t>
      </w:r>
      <w:r w:rsidRPr="00F10CAD">
        <w:rPr>
          <w:rStyle w:val="hgkelc"/>
          <w:rFonts w:cstheme="minorHAnsi"/>
        </w:rPr>
        <w:t xml:space="preserve">.  </w:t>
      </w:r>
      <w:r w:rsidRPr="00F10CAD">
        <w:rPr>
          <w:rFonts w:cstheme="minorHAnsi"/>
        </w:rPr>
        <w:t xml:space="preserve">It happens when there’s been a change in the way </w:t>
      </w:r>
      <w:hyperlink r:id="rId11" w:history="1">
        <w:r w:rsidR="00973EEE" w:rsidRPr="00F10CAD">
          <w:rPr>
            <w:rStyle w:val="Hyperlink"/>
            <w:rFonts w:cstheme="minorHAnsi"/>
            <w:color w:val="auto"/>
            <w:u w:val="none"/>
          </w:rPr>
          <w:t>the</w:t>
        </w:r>
        <w:r w:rsidRPr="00F10CAD">
          <w:rPr>
            <w:rStyle w:val="Hyperlink"/>
            <w:rFonts w:cstheme="minorHAnsi"/>
            <w:color w:val="auto"/>
            <w:u w:val="none"/>
          </w:rPr>
          <w:t xml:space="preserve"> brain</w:t>
        </w:r>
      </w:hyperlink>
      <w:r w:rsidRPr="00F10CAD">
        <w:rPr>
          <w:rFonts w:cstheme="minorHAnsi"/>
        </w:rPr>
        <w:t xml:space="preserve"> works or a change in </w:t>
      </w:r>
      <w:r w:rsidR="00973EEE" w:rsidRPr="00F10CAD">
        <w:rPr>
          <w:rFonts w:cstheme="minorHAnsi"/>
        </w:rPr>
        <w:t>the</w:t>
      </w:r>
      <w:r w:rsidRPr="00F10CAD">
        <w:rPr>
          <w:rFonts w:cstheme="minorHAnsi"/>
        </w:rPr>
        <w:t xml:space="preserve"> body that affects </w:t>
      </w:r>
      <w:r w:rsidR="00973EEE" w:rsidRPr="00F10CAD">
        <w:rPr>
          <w:rFonts w:cstheme="minorHAnsi"/>
        </w:rPr>
        <w:t>the</w:t>
      </w:r>
      <w:r w:rsidRPr="00F10CAD">
        <w:rPr>
          <w:rFonts w:cstheme="minorHAnsi"/>
        </w:rPr>
        <w:t xml:space="preserve"> brain</w:t>
      </w:r>
      <w:r w:rsidR="00973EEE" w:rsidRPr="00F10CAD">
        <w:rPr>
          <w:rFonts w:cstheme="minorHAnsi"/>
        </w:rPr>
        <w:t xml:space="preserve"> due to physical injury, exposure to toxins, health conditions, infections, poor nutrition, or lack of oxygen</w:t>
      </w:r>
      <w:r w:rsidRPr="00F10CAD">
        <w:rPr>
          <w:rFonts w:cstheme="minorHAnsi"/>
        </w:rPr>
        <w:t xml:space="preserve">. Those changes lead to an altered mental state, leaving </w:t>
      </w:r>
      <w:r w:rsidR="00973EEE" w:rsidRPr="00F10CAD">
        <w:rPr>
          <w:rFonts w:cstheme="minorHAnsi"/>
        </w:rPr>
        <w:t>a person</w:t>
      </w:r>
      <w:r w:rsidRPr="00F10CAD">
        <w:rPr>
          <w:rFonts w:cstheme="minorHAnsi"/>
        </w:rPr>
        <w:t xml:space="preserve"> not acting </w:t>
      </w:r>
      <w:r w:rsidR="00973EEE" w:rsidRPr="00F10CAD">
        <w:rPr>
          <w:rFonts w:cstheme="minorHAnsi"/>
        </w:rPr>
        <w:t>as they</w:t>
      </w:r>
      <w:r w:rsidRPr="00F10CAD">
        <w:rPr>
          <w:rFonts w:cstheme="minorHAnsi"/>
        </w:rPr>
        <w:t xml:space="preserve"> usually do.  </w:t>
      </w:r>
      <w:r w:rsidRPr="00F10CAD">
        <w:rPr>
          <w:rStyle w:val="hgkelc"/>
          <w:rFonts w:cstheme="minorHAnsi"/>
          <w:bCs/>
        </w:rPr>
        <w:t>It</w:t>
      </w:r>
      <w:r w:rsidRPr="00F10CAD">
        <w:rPr>
          <w:rStyle w:val="hgkelc"/>
          <w:rFonts w:cstheme="minorHAnsi"/>
        </w:rPr>
        <w:t xml:space="preserve"> can present a very broad spectrum of symptoms that range from mild, </w:t>
      </w:r>
      <w:proofErr w:type="gramStart"/>
      <w:r w:rsidRPr="00F10CAD">
        <w:rPr>
          <w:rStyle w:val="hgkelc"/>
          <w:rFonts w:cstheme="minorHAnsi"/>
        </w:rPr>
        <w:t>such</w:t>
      </w:r>
      <w:proofErr w:type="gramEnd"/>
      <w:r w:rsidRPr="00F10CAD">
        <w:rPr>
          <w:rStyle w:val="hgkelc"/>
          <w:rFonts w:cstheme="minorHAnsi"/>
        </w:rPr>
        <w:t xml:space="preserve"> as some memory loss or subtle personality changes, to severe, such as dementia, seizures, coma, or death.</w:t>
      </w:r>
    </w:p>
    <w:p w14:paraId="228C5105" w14:textId="4B51B97C" w:rsidR="009D5F02" w:rsidRPr="00F10CAD" w:rsidRDefault="009D5F02" w:rsidP="00F10CAD">
      <w:pPr>
        <w:autoSpaceDE w:val="0"/>
        <w:autoSpaceDN w:val="0"/>
        <w:adjustRightInd w:val="0"/>
        <w:spacing w:after="0" w:line="240" w:lineRule="auto"/>
        <w:rPr>
          <w:rFonts w:cstheme="minorHAnsi"/>
        </w:rPr>
      </w:pPr>
    </w:p>
    <w:p w14:paraId="3FBC75CA" w14:textId="2DD5EFAA" w:rsidR="00754810" w:rsidRPr="00F10CAD" w:rsidRDefault="009D5F02" w:rsidP="00F10CAD">
      <w:pPr>
        <w:tabs>
          <w:tab w:val="left" w:pos="14130"/>
        </w:tabs>
        <w:spacing w:after="0" w:line="240" w:lineRule="auto"/>
        <w:rPr>
          <w:rFonts w:cstheme="minorHAnsi"/>
          <w:b/>
        </w:rPr>
      </w:pPr>
      <w:r w:rsidRPr="00F10CAD">
        <w:rPr>
          <w:rFonts w:cstheme="minorHAnsi"/>
          <w:b/>
        </w:rPr>
        <w:t>Supports and interventions</w:t>
      </w:r>
      <w:r w:rsidR="000B28D3" w:rsidRPr="00F10CAD">
        <w:rPr>
          <w:rFonts w:cstheme="minorHAnsi"/>
          <w:b/>
        </w:rPr>
        <w:t>:</w:t>
      </w:r>
    </w:p>
    <w:p w14:paraId="5C253828" w14:textId="41C956A1" w:rsidR="007D0960" w:rsidRPr="00F10CAD" w:rsidRDefault="007D0960"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fldChar w:fldCharType="begin">
          <w:ffData>
            <w:name w:val="Text2"/>
            <w:enabled/>
            <w:calcOnExit w:val="0"/>
            <w:textInput/>
          </w:ffData>
        </w:fldChar>
      </w:r>
      <w:r w:rsidRPr="00F10CAD">
        <w:rPr>
          <w:rFonts w:asciiTheme="minorHAnsi" w:hAnsiTheme="minorHAnsi" w:cstheme="minorHAnsi"/>
        </w:rPr>
        <w:instrText xml:space="preserve"> FORMTEXT </w:instrText>
      </w:r>
      <w:r w:rsidRPr="00F10CAD">
        <w:rPr>
          <w:rFonts w:asciiTheme="minorHAnsi" w:hAnsiTheme="minorHAnsi" w:cstheme="minorHAnsi"/>
        </w:rPr>
      </w:r>
      <w:r w:rsidRPr="00F10CAD">
        <w:rPr>
          <w:rFonts w:asciiTheme="minorHAnsi" w:hAnsiTheme="minorHAnsi" w:cstheme="minorHAnsi"/>
        </w:rPr>
        <w:fldChar w:fldCharType="separate"/>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rPr>
        <w:fldChar w:fldCharType="end"/>
      </w:r>
    </w:p>
    <w:p w14:paraId="640D3A6C" w14:textId="46B7B00A" w:rsidR="007D0960" w:rsidRPr="00F10CAD" w:rsidRDefault="007D0960"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fldChar w:fldCharType="begin">
          <w:ffData>
            <w:name w:val="Text2"/>
            <w:enabled/>
            <w:calcOnExit w:val="0"/>
            <w:textInput/>
          </w:ffData>
        </w:fldChar>
      </w:r>
      <w:r w:rsidRPr="00F10CAD">
        <w:rPr>
          <w:rFonts w:asciiTheme="minorHAnsi" w:hAnsiTheme="minorHAnsi" w:cstheme="minorHAnsi"/>
        </w:rPr>
        <w:instrText xml:space="preserve"> FORMTEXT </w:instrText>
      </w:r>
      <w:r w:rsidRPr="00F10CAD">
        <w:rPr>
          <w:rFonts w:asciiTheme="minorHAnsi" w:hAnsiTheme="minorHAnsi" w:cstheme="minorHAnsi"/>
        </w:rPr>
      </w:r>
      <w:r w:rsidRPr="00F10CAD">
        <w:rPr>
          <w:rFonts w:asciiTheme="minorHAnsi" w:hAnsiTheme="minorHAnsi" w:cstheme="minorHAnsi"/>
        </w:rPr>
        <w:fldChar w:fldCharType="separate"/>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rPr>
        <w:fldChar w:fldCharType="end"/>
      </w:r>
    </w:p>
    <w:p w14:paraId="6C293D15" w14:textId="5DFD6E38" w:rsidR="00E235E2" w:rsidRPr="00F10CAD" w:rsidRDefault="007D0960"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fldChar w:fldCharType="begin">
          <w:ffData>
            <w:name w:val="Text2"/>
            <w:enabled/>
            <w:calcOnExit w:val="0"/>
            <w:textInput/>
          </w:ffData>
        </w:fldChar>
      </w:r>
      <w:r w:rsidRPr="00F10CAD">
        <w:rPr>
          <w:rFonts w:asciiTheme="minorHAnsi" w:hAnsiTheme="minorHAnsi" w:cstheme="minorHAnsi"/>
        </w:rPr>
        <w:instrText xml:space="preserve"> FORMTEXT </w:instrText>
      </w:r>
      <w:r w:rsidRPr="00F10CAD">
        <w:rPr>
          <w:rFonts w:asciiTheme="minorHAnsi" w:hAnsiTheme="minorHAnsi" w:cstheme="minorHAnsi"/>
        </w:rPr>
      </w:r>
      <w:r w:rsidRPr="00F10CAD">
        <w:rPr>
          <w:rFonts w:asciiTheme="minorHAnsi" w:hAnsiTheme="minorHAnsi" w:cstheme="minorHAnsi"/>
        </w:rPr>
        <w:fldChar w:fldCharType="separate"/>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rPr>
        <w:fldChar w:fldCharType="end"/>
      </w:r>
    </w:p>
    <w:p w14:paraId="71119D32" w14:textId="4ED6D901" w:rsidR="00605597" w:rsidRPr="00F10CAD" w:rsidRDefault="00605597"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t xml:space="preserve">Staff will </w:t>
      </w:r>
      <w:proofErr w:type="gramStart"/>
      <w:r w:rsidRPr="00F10CAD">
        <w:rPr>
          <w:rFonts w:asciiTheme="minorHAnsi" w:hAnsiTheme="minorHAnsi" w:cstheme="minorHAnsi"/>
        </w:rPr>
        <w:t xml:space="preserve">assist </w:t>
      </w:r>
      <w:proofErr w:type="gramEnd"/>
      <w:r w:rsidRPr="00F10CAD">
        <w:rPr>
          <w:rFonts w:asciiTheme="minorHAnsi" w:hAnsiTheme="minorHAnsi" w:cstheme="minorHAnsi"/>
        </w:rPr>
        <w:fldChar w:fldCharType="begin">
          <w:ffData>
            <w:name w:val="Text2"/>
            <w:enabled/>
            <w:calcOnExit w:val="0"/>
            <w:textInput/>
          </w:ffData>
        </w:fldChar>
      </w:r>
      <w:r w:rsidRPr="00F10CAD">
        <w:rPr>
          <w:rFonts w:asciiTheme="minorHAnsi" w:hAnsiTheme="minorHAnsi" w:cstheme="minorHAnsi"/>
        </w:rPr>
        <w:instrText xml:space="preserve"> FORMTEXT </w:instrText>
      </w:r>
      <w:r w:rsidRPr="00F10CAD">
        <w:rPr>
          <w:rFonts w:asciiTheme="minorHAnsi" w:hAnsiTheme="minorHAnsi" w:cstheme="minorHAnsi"/>
        </w:rPr>
      </w:r>
      <w:r w:rsidRPr="00F10CAD">
        <w:rPr>
          <w:rFonts w:asciiTheme="minorHAnsi" w:hAnsiTheme="minorHAnsi" w:cstheme="minorHAnsi"/>
        </w:rPr>
        <w:fldChar w:fldCharType="separate"/>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rPr>
        <w:fldChar w:fldCharType="end"/>
      </w:r>
      <w:r w:rsidR="00F10CAD" w:rsidRPr="00F10CAD">
        <w:rPr>
          <w:rFonts w:asciiTheme="minorHAnsi" w:hAnsiTheme="minorHAnsi" w:cstheme="minorHAnsi"/>
        </w:rPr>
        <w:t>, as needed,</w:t>
      </w:r>
      <w:r w:rsidRPr="00F10CAD">
        <w:rPr>
          <w:rFonts w:asciiTheme="minorHAnsi" w:hAnsiTheme="minorHAnsi" w:cstheme="minorHAnsi"/>
        </w:rPr>
        <w:t xml:space="preserve"> to avoid situations that increase risk of physical injury and exposure to toxins.</w:t>
      </w:r>
    </w:p>
    <w:p w14:paraId="3A999237" w14:textId="6530B7C6" w:rsidR="00F10CAD" w:rsidRPr="00F10CAD" w:rsidRDefault="00605597"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t xml:space="preserve">Staff will </w:t>
      </w:r>
      <w:proofErr w:type="gramStart"/>
      <w:r w:rsidRPr="00F10CAD">
        <w:rPr>
          <w:rFonts w:asciiTheme="minorHAnsi" w:hAnsiTheme="minorHAnsi" w:cstheme="minorHAnsi"/>
        </w:rPr>
        <w:t xml:space="preserve">encourage </w:t>
      </w:r>
      <w:proofErr w:type="gramEnd"/>
      <w:r w:rsidR="00F10CAD" w:rsidRPr="00F10CAD">
        <w:rPr>
          <w:rFonts w:asciiTheme="minorHAnsi" w:hAnsiTheme="minorHAnsi" w:cstheme="minorHAnsi"/>
        </w:rPr>
        <w:fldChar w:fldCharType="begin">
          <w:ffData>
            <w:name w:val="Text2"/>
            <w:enabled/>
            <w:calcOnExit w:val="0"/>
            <w:textInput/>
          </w:ffData>
        </w:fldChar>
      </w:r>
      <w:r w:rsidR="00F10CAD" w:rsidRPr="00F10CAD">
        <w:rPr>
          <w:rFonts w:asciiTheme="minorHAnsi" w:hAnsiTheme="minorHAnsi" w:cstheme="minorHAnsi"/>
        </w:rPr>
        <w:instrText xml:space="preserve"> FORMTEXT </w:instrText>
      </w:r>
      <w:r w:rsidR="00F10CAD" w:rsidRPr="00F10CAD">
        <w:rPr>
          <w:rFonts w:asciiTheme="minorHAnsi" w:hAnsiTheme="minorHAnsi" w:cstheme="minorHAnsi"/>
        </w:rPr>
      </w:r>
      <w:r w:rsidR="00F10CAD" w:rsidRPr="00F10CAD">
        <w:rPr>
          <w:rFonts w:asciiTheme="minorHAnsi" w:hAnsiTheme="minorHAnsi" w:cstheme="minorHAnsi"/>
        </w:rPr>
        <w:fldChar w:fldCharType="separate"/>
      </w:r>
      <w:r w:rsidR="00F10CAD" w:rsidRPr="00F10CAD">
        <w:rPr>
          <w:rFonts w:asciiTheme="minorHAnsi" w:hAnsiTheme="minorHAnsi" w:cstheme="minorHAnsi"/>
          <w:noProof/>
        </w:rPr>
        <w:t> </w:t>
      </w:r>
      <w:r w:rsidR="00F10CAD" w:rsidRPr="00F10CAD">
        <w:rPr>
          <w:rFonts w:asciiTheme="minorHAnsi" w:hAnsiTheme="minorHAnsi" w:cstheme="minorHAnsi"/>
          <w:noProof/>
        </w:rPr>
        <w:t> </w:t>
      </w:r>
      <w:r w:rsidR="00F10CAD" w:rsidRPr="00F10CAD">
        <w:rPr>
          <w:rFonts w:asciiTheme="minorHAnsi" w:hAnsiTheme="minorHAnsi" w:cstheme="minorHAnsi"/>
          <w:noProof/>
        </w:rPr>
        <w:t> </w:t>
      </w:r>
      <w:r w:rsidR="00F10CAD" w:rsidRPr="00F10CAD">
        <w:rPr>
          <w:rFonts w:asciiTheme="minorHAnsi" w:hAnsiTheme="minorHAnsi" w:cstheme="minorHAnsi"/>
          <w:noProof/>
        </w:rPr>
        <w:t> </w:t>
      </w:r>
      <w:r w:rsidR="00F10CAD" w:rsidRPr="00F10CAD">
        <w:rPr>
          <w:rFonts w:asciiTheme="minorHAnsi" w:hAnsiTheme="minorHAnsi" w:cstheme="minorHAnsi"/>
          <w:noProof/>
        </w:rPr>
        <w:t> </w:t>
      </w:r>
      <w:r w:rsidR="00F10CAD" w:rsidRPr="00F10CAD">
        <w:rPr>
          <w:rFonts w:asciiTheme="minorHAnsi" w:hAnsiTheme="minorHAnsi" w:cstheme="minorHAnsi"/>
        </w:rPr>
        <w:fldChar w:fldCharType="end"/>
      </w:r>
      <w:r w:rsidR="00F10CAD" w:rsidRPr="00F10CAD">
        <w:rPr>
          <w:rFonts w:asciiTheme="minorHAnsi" w:hAnsiTheme="minorHAnsi" w:cstheme="minorHAnsi"/>
        </w:rPr>
        <w:t>, as needed,</w:t>
      </w:r>
      <w:r w:rsidRPr="00F10CAD">
        <w:rPr>
          <w:rFonts w:asciiTheme="minorHAnsi" w:hAnsiTheme="minorHAnsi" w:cstheme="minorHAnsi"/>
        </w:rPr>
        <w:t xml:space="preserve"> </w:t>
      </w:r>
      <w:r w:rsidR="00F10CAD" w:rsidRPr="00F10CAD">
        <w:rPr>
          <w:rFonts w:asciiTheme="minorHAnsi" w:hAnsiTheme="minorHAnsi" w:cstheme="minorHAnsi"/>
        </w:rPr>
        <w:t xml:space="preserve">to </w:t>
      </w:r>
      <w:r w:rsidRPr="00F10CAD">
        <w:rPr>
          <w:rFonts w:asciiTheme="minorHAnsi" w:hAnsiTheme="minorHAnsi" w:cstheme="minorHAnsi"/>
        </w:rPr>
        <w:t>eat</w:t>
      </w:r>
      <w:r w:rsidR="00F10CAD" w:rsidRPr="00F10CAD">
        <w:rPr>
          <w:rFonts w:asciiTheme="minorHAnsi" w:hAnsiTheme="minorHAnsi" w:cstheme="minorHAnsi"/>
        </w:rPr>
        <w:t xml:space="preserve"> a heathy diet.</w:t>
      </w:r>
    </w:p>
    <w:p w14:paraId="352E2186" w14:textId="3A4679C0" w:rsidR="00605597" w:rsidRPr="00F10CAD" w:rsidRDefault="00605597"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t xml:space="preserve"> </w:t>
      </w:r>
      <w:r w:rsidR="00F10CAD" w:rsidRPr="00F10CAD">
        <w:rPr>
          <w:rFonts w:asciiTheme="minorHAnsi" w:hAnsiTheme="minorHAnsi" w:cstheme="minorHAnsi"/>
        </w:rPr>
        <w:t xml:space="preserve">Staff will </w:t>
      </w:r>
      <w:proofErr w:type="gramStart"/>
      <w:r w:rsidR="00F10CAD" w:rsidRPr="00F10CAD">
        <w:rPr>
          <w:rFonts w:asciiTheme="minorHAnsi" w:hAnsiTheme="minorHAnsi" w:cstheme="minorHAnsi"/>
        </w:rPr>
        <w:t xml:space="preserve">assist </w:t>
      </w:r>
      <w:proofErr w:type="gramEnd"/>
      <w:r w:rsidR="00F10CAD" w:rsidRPr="00F10CAD">
        <w:rPr>
          <w:rFonts w:asciiTheme="minorHAnsi" w:hAnsiTheme="minorHAnsi" w:cstheme="minorHAnsi"/>
        </w:rPr>
        <w:fldChar w:fldCharType="begin">
          <w:ffData>
            <w:name w:val="Text2"/>
            <w:enabled/>
            <w:calcOnExit w:val="0"/>
            <w:textInput/>
          </w:ffData>
        </w:fldChar>
      </w:r>
      <w:r w:rsidR="00F10CAD" w:rsidRPr="00F10CAD">
        <w:rPr>
          <w:rFonts w:asciiTheme="minorHAnsi" w:hAnsiTheme="minorHAnsi" w:cstheme="minorHAnsi"/>
        </w:rPr>
        <w:instrText xml:space="preserve"> FORMTEXT </w:instrText>
      </w:r>
      <w:r w:rsidR="00F10CAD" w:rsidRPr="00F10CAD">
        <w:rPr>
          <w:rFonts w:asciiTheme="minorHAnsi" w:hAnsiTheme="minorHAnsi" w:cstheme="minorHAnsi"/>
        </w:rPr>
      </w:r>
      <w:r w:rsidR="00F10CAD" w:rsidRPr="00F10CAD">
        <w:rPr>
          <w:rFonts w:asciiTheme="minorHAnsi" w:hAnsiTheme="minorHAnsi" w:cstheme="minorHAnsi"/>
        </w:rPr>
        <w:fldChar w:fldCharType="separate"/>
      </w:r>
      <w:r w:rsidR="00F10CAD" w:rsidRPr="00F10CAD">
        <w:rPr>
          <w:rFonts w:asciiTheme="minorHAnsi" w:hAnsiTheme="minorHAnsi" w:cstheme="minorHAnsi"/>
          <w:noProof/>
        </w:rPr>
        <w:t> </w:t>
      </w:r>
      <w:r w:rsidR="00F10CAD" w:rsidRPr="00F10CAD">
        <w:rPr>
          <w:rFonts w:asciiTheme="minorHAnsi" w:hAnsiTheme="minorHAnsi" w:cstheme="minorHAnsi"/>
          <w:noProof/>
        </w:rPr>
        <w:t> </w:t>
      </w:r>
      <w:r w:rsidR="00F10CAD" w:rsidRPr="00F10CAD">
        <w:rPr>
          <w:rFonts w:asciiTheme="minorHAnsi" w:hAnsiTheme="minorHAnsi" w:cstheme="minorHAnsi"/>
          <w:noProof/>
        </w:rPr>
        <w:t> </w:t>
      </w:r>
      <w:r w:rsidR="00F10CAD" w:rsidRPr="00F10CAD">
        <w:rPr>
          <w:rFonts w:asciiTheme="minorHAnsi" w:hAnsiTheme="minorHAnsi" w:cstheme="minorHAnsi"/>
          <w:noProof/>
        </w:rPr>
        <w:t> </w:t>
      </w:r>
      <w:r w:rsidR="00F10CAD" w:rsidRPr="00F10CAD">
        <w:rPr>
          <w:rFonts w:asciiTheme="minorHAnsi" w:hAnsiTheme="minorHAnsi" w:cstheme="minorHAnsi"/>
          <w:noProof/>
        </w:rPr>
        <w:t> </w:t>
      </w:r>
      <w:r w:rsidR="00F10CAD" w:rsidRPr="00F10CAD">
        <w:rPr>
          <w:rFonts w:asciiTheme="minorHAnsi" w:hAnsiTheme="minorHAnsi" w:cstheme="minorHAnsi"/>
        </w:rPr>
        <w:fldChar w:fldCharType="end"/>
      </w:r>
      <w:r w:rsidR="00F10CAD" w:rsidRPr="00F10CAD">
        <w:rPr>
          <w:rFonts w:asciiTheme="minorHAnsi" w:hAnsiTheme="minorHAnsi" w:cstheme="minorHAnsi"/>
        </w:rPr>
        <w:t>, as needed, to take medications as prescribed,</w:t>
      </w:r>
      <w:r w:rsidRPr="00F10CAD">
        <w:rPr>
          <w:rFonts w:asciiTheme="minorHAnsi" w:hAnsiTheme="minorHAnsi" w:cstheme="minorHAnsi"/>
        </w:rPr>
        <w:t xml:space="preserve"> ensur</w:t>
      </w:r>
      <w:r w:rsidR="00F10CAD" w:rsidRPr="00F10CAD">
        <w:rPr>
          <w:rFonts w:asciiTheme="minorHAnsi" w:hAnsiTheme="minorHAnsi" w:cstheme="minorHAnsi"/>
        </w:rPr>
        <w:t>e</w:t>
      </w:r>
      <w:r w:rsidRPr="00F10CAD">
        <w:rPr>
          <w:rFonts w:asciiTheme="minorHAnsi" w:hAnsiTheme="minorHAnsi" w:cstheme="minorHAnsi"/>
        </w:rPr>
        <w:t xml:space="preserve"> health conditions are maintained, and seek medical attention as necessary.</w:t>
      </w:r>
    </w:p>
    <w:p w14:paraId="29695404" w14:textId="37735D88" w:rsidR="00F10CAD" w:rsidRPr="00F10CAD" w:rsidRDefault="00F10CAD"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t xml:space="preserve">Staff will </w:t>
      </w:r>
      <w:proofErr w:type="gramStart"/>
      <w:r w:rsidRPr="00F10CAD">
        <w:rPr>
          <w:rFonts w:asciiTheme="minorHAnsi" w:hAnsiTheme="minorHAnsi" w:cstheme="minorHAnsi"/>
        </w:rPr>
        <w:t xml:space="preserve">encourage </w:t>
      </w:r>
      <w:proofErr w:type="gramEnd"/>
      <w:r w:rsidRPr="00F10CAD">
        <w:rPr>
          <w:rFonts w:asciiTheme="minorHAnsi" w:hAnsiTheme="minorHAnsi" w:cstheme="minorHAnsi"/>
        </w:rPr>
        <w:fldChar w:fldCharType="begin">
          <w:ffData>
            <w:name w:val="Text2"/>
            <w:enabled/>
            <w:calcOnExit w:val="0"/>
            <w:textInput/>
          </w:ffData>
        </w:fldChar>
      </w:r>
      <w:r w:rsidRPr="00F10CAD">
        <w:rPr>
          <w:rFonts w:asciiTheme="minorHAnsi" w:hAnsiTheme="minorHAnsi" w:cstheme="minorHAnsi"/>
        </w:rPr>
        <w:instrText xml:space="preserve"> FORMTEXT </w:instrText>
      </w:r>
      <w:r w:rsidRPr="00F10CAD">
        <w:rPr>
          <w:rFonts w:asciiTheme="minorHAnsi" w:hAnsiTheme="minorHAnsi" w:cstheme="minorHAnsi"/>
        </w:rPr>
      </w:r>
      <w:r w:rsidRPr="00F10CAD">
        <w:rPr>
          <w:rFonts w:asciiTheme="minorHAnsi" w:hAnsiTheme="minorHAnsi" w:cstheme="minorHAnsi"/>
        </w:rPr>
        <w:fldChar w:fldCharType="separate"/>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rPr>
        <w:fldChar w:fldCharType="end"/>
      </w:r>
      <w:r w:rsidR="00692F3D">
        <w:rPr>
          <w:rFonts w:asciiTheme="minorHAnsi" w:hAnsiTheme="minorHAnsi" w:cstheme="minorHAnsi"/>
        </w:rPr>
        <w:t>, as needed,</w:t>
      </w:r>
      <w:r w:rsidRPr="00F10CAD">
        <w:rPr>
          <w:rFonts w:asciiTheme="minorHAnsi" w:hAnsiTheme="minorHAnsi" w:cstheme="minorHAnsi"/>
        </w:rPr>
        <w:t xml:space="preserve"> to engage in academic and social activities, such as, art, puzzles, conversations with peers, and memory games in order to maintain cognitive abilities.</w:t>
      </w:r>
    </w:p>
    <w:p w14:paraId="48C8EA08" w14:textId="0B487940" w:rsidR="00F10CAD" w:rsidRPr="00F10CAD" w:rsidRDefault="00F10CAD"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t xml:space="preserve">Staff will </w:t>
      </w:r>
      <w:proofErr w:type="gramStart"/>
      <w:r w:rsidRPr="00F10CAD">
        <w:rPr>
          <w:rFonts w:asciiTheme="minorHAnsi" w:hAnsiTheme="minorHAnsi" w:cstheme="minorHAnsi"/>
        </w:rPr>
        <w:t xml:space="preserve">encourage </w:t>
      </w:r>
      <w:proofErr w:type="gramEnd"/>
      <w:r w:rsidRPr="00F10CAD">
        <w:rPr>
          <w:rFonts w:asciiTheme="minorHAnsi" w:hAnsiTheme="minorHAnsi" w:cstheme="minorHAnsi"/>
        </w:rPr>
        <w:fldChar w:fldCharType="begin">
          <w:ffData>
            <w:name w:val="Text2"/>
            <w:enabled/>
            <w:calcOnExit w:val="0"/>
            <w:textInput/>
          </w:ffData>
        </w:fldChar>
      </w:r>
      <w:r w:rsidRPr="00F10CAD">
        <w:rPr>
          <w:rFonts w:asciiTheme="minorHAnsi" w:hAnsiTheme="minorHAnsi" w:cstheme="minorHAnsi"/>
        </w:rPr>
        <w:instrText xml:space="preserve"> FORMTEXT </w:instrText>
      </w:r>
      <w:r w:rsidRPr="00F10CAD">
        <w:rPr>
          <w:rFonts w:asciiTheme="minorHAnsi" w:hAnsiTheme="minorHAnsi" w:cstheme="minorHAnsi"/>
        </w:rPr>
      </w:r>
      <w:r w:rsidRPr="00F10CAD">
        <w:rPr>
          <w:rFonts w:asciiTheme="minorHAnsi" w:hAnsiTheme="minorHAnsi" w:cstheme="minorHAnsi"/>
        </w:rPr>
        <w:fldChar w:fldCharType="separate"/>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rPr>
        <w:fldChar w:fldCharType="end"/>
      </w:r>
      <w:r w:rsidR="00692F3D">
        <w:rPr>
          <w:rFonts w:asciiTheme="minorHAnsi" w:hAnsiTheme="minorHAnsi" w:cstheme="minorHAnsi"/>
        </w:rPr>
        <w:t>, as needed,</w:t>
      </w:r>
      <w:r w:rsidRPr="00F10CAD">
        <w:rPr>
          <w:rFonts w:asciiTheme="minorHAnsi" w:hAnsiTheme="minorHAnsi" w:cstheme="minorHAnsi"/>
        </w:rPr>
        <w:t xml:space="preserve"> to engage in fine and gross motor exercises/games in order to maintain physical abilities.</w:t>
      </w:r>
    </w:p>
    <w:p w14:paraId="5EC700CF" w14:textId="77777777" w:rsidR="00F10CAD" w:rsidRPr="00F10CAD" w:rsidRDefault="00F10CAD"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t xml:space="preserve">Staff will </w:t>
      </w:r>
      <w:proofErr w:type="gramStart"/>
      <w:r w:rsidRPr="00F10CAD">
        <w:rPr>
          <w:rFonts w:asciiTheme="minorHAnsi" w:hAnsiTheme="minorHAnsi" w:cstheme="minorHAnsi"/>
        </w:rPr>
        <w:t xml:space="preserve">assist </w:t>
      </w:r>
      <w:proofErr w:type="gramEnd"/>
      <w:r w:rsidRPr="00F10CAD">
        <w:rPr>
          <w:rFonts w:asciiTheme="minorHAnsi" w:hAnsiTheme="minorHAnsi" w:cstheme="minorHAnsi"/>
        </w:rPr>
        <w:fldChar w:fldCharType="begin">
          <w:ffData>
            <w:name w:val="Text2"/>
            <w:enabled/>
            <w:calcOnExit w:val="0"/>
            <w:textInput/>
          </w:ffData>
        </w:fldChar>
      </w:r>
      <w:r w:rsidRPr="00F10CAD">
        <w:rPr>
          <w:rFonts w:asciiTheme="minorHAnsi" w:hAnsiTheme="minorHAnsi" w:cstheme="minorHAnsi"/>
        </w:rPr>
        <w:instrText xml:space="preserve"> FORMTEXT </w:instrText>
      </w:r>
      <w:r w:rsidRPr="00F10CAD">
        <w:rPr>
          <w:rFonts w:asciiTheme="minorHAnsi" w:hAnsiTheme="minorHAnsi" w:cstheme="minorHAnsi"/>
        </w:rPr>
      </w:r>
      <w:r w:rsidRPr="00F10CAD">
        <w:rPr>
          <w:rFonts w:asciiTheme="minorHAnsi" w:hAnsiTheme="minorHAnsi" w:cstheme="minorHAnsi"/>
        </w:rPr>
        <w:fldChar w:fldCharType="separate"/>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rPr>
        <w:fldChar w:fldCharType="end"/>
      </w:r>
      <w:r w:rsidRPr="00F10CAD">
        <w:rPr>
          <w:rFonts w:asciiTheme="minorHAnsi" w:hAnsiTheme="minorHAnsi" w:cstheme="minorHAnsi"/>
        </w:rPr>
        <w:t>, as needed, with confusion, forgetfulness, or difficulty completing a task, such as, zipping/buttoning coat, personal care, etc.</w:t>
      </w:r>
    </w:p>
    <w:p w14:paraId="1B1FFD60" w14:textId="1376DF1E" w:rsidR="00C4595D" w:rsidRPr="00F10CAD" w:rsidRDefault="00F10CAD" w:rsidP="00F10CAD">
      <w:pPr>
        <w:pStyle w:val="ListParagraph"/>
        <w:numPr>
          <w:ilvl w:val="0"/>
          <w:numId w:val="27"/>
        </w:numPr>
        <w:spacing w:before="0"/>
        <w:rPr>
          <w:rFonts w:asciiTheme="minorHAnsi" w:hAnsiTheme="minorHAnsi" w:cstheme="minorHAnsi"/>
          <w:b/>
          <w:u w:val="single"/>
        </w:rPr>
      </w:pPr>
      <w:r w:rsidRPr="00F10CAD">
        <w:rPr>
          <w:rFonts w:asciiTheme="minorHAnsi" w:hAnsiTheme="minorHAnsi" w:cstheme="minorHAnsi"/>
        </w:rPr>
        <w:t xml:space="preserve">Staff will </w:t>
      </w:r>
      <w:proofErr w:type="gramStart"/>
      <w:r w:rsidRPr="00F10CAD">
        <w:rPr>
          <w:rFonts w:asciiTheme="minorHAnsi" w:hAnsiTheme="minorHAnsi" w:cstheme="minorHAnsi"/>
        </w:rPr>
        <w:t xml:space="preserve">redirect </w:t>
      </w:r>
      <w:proofErr w:type="gramEnd"/>
      <w:r w:rsidRPr="00F10CAD">
        <w:rPr>
          <w:rFonts w:asciiTheme="minorHAnsi" w:hAnsiTheme="minorHAnsi" w:cstheme="minorHAnsi"/>
        </w:rPr>
        <w:fldChar w:fldCharType="begin">
          <w:ffData>
            <w:name w:val="Text2"/>
            <w:enabled/>
            <w:calcOnExit w:val="0"/>
            <w:textInput/>
          </w:ffData>
        </w:fldChar>
      </w:r>
      <w:r w:rsidRPr="00F10CAD">
        <w:rPr>
          <w:rFonts w:asciiTheme="minorHAnsi" w:hAnsiTheme="minorHAnsi" w:cstheme="minorHAnsi"/>
        </w:rPr>
        <w:instrText xml:space="preserve"> FORMTEXT </w:instrText>
      </w:r>
      <w:r w:rsidRPr="00F10CAD">
        <w:rPr>
          <w:rFonts w:asciiTheme="minorHAnsi" w:hAnsiTheme="minorHAnsi" w:cstheme="minorHAnsi"/>
        </w:rPr>
      </w:r>
      <w:r w:rsidRPr="00F10CAD">
        <w:rPr>
          <w:rFonts w:asciiTheme="minorHAnsi" w:hAnsiTheme="minorHAnsi" w:cstheme="minorHAnsi"/>
        </w:rPr>
        <w:fldChar w:fldCharType="separate"/>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noProof/>
        </w:rPr>
        <w:t> </w:t>
      </w:r>
      <w:r w:rsidRPr="00F10CAD">
        <w:rPr>
          <w:rFonts w:asciiTheme="minorHAnsi" w:hAnsiTheme="minorHAnsi" w:cstheme="minorHAnsi"/>
        </w:rPr>
        <w:fldChar w:fldCharType="end"/>
      </w:r>
      <w:r w:rsidRPr="00F10CAD">
        <w:rPr>
          <w:rFonts w:asciiTheme="minorHAnsi" w:hAnsiTheme="minorHAnsi" w:cstheme="minorHAnsi"/>
        </w:rPr>
        <w:t>, as needed, for agitation or frustration.</w:t>
      </w:r>
    </w:p>
    <w:p w14:paraId="7C655C13" w14:textId="77777777" w:rsidR="00234839" w:rsidRPr="00F10CAD" w:rsidRDefault="00234839" w:rsidP="00F10CAD">
      <w:pPr>
        <w:pStyle w:val="ListParagraph"/>
        <w:tabs>
          <w:tab w:val="left" w:pos="14130"/>
        </w:tabs>
        <w:spacing w:before="0"/>
        <w:ind w:left="720" w:firstLine="0"/>
        <w:rPr>
          <w:rFonts w:asciiTheme="minorHAnsi" w:hAnsiTheme="minorHAnsi" w:cstheme="minorHAnsi"/>
          <w:b/>
        </w:rPr>
      </w:pPr>
    </w:p>
    <w:p w14:paraId="5EE2C2A7" w14:textId="0D890F52" w:rsidR="000B28D3" w:rsidRPr="00F10CAD" w:rsidRDefault="000B28D3" w:rsidP="00F10CAD">
      <w:pPr>
        <w:tabs>
          <w:tab w:val="left" w:pos="14130"/>
        </w:tabs>
        <w:spacing w:after="0" w:line="240" w:lineRule="auto"/>
        <w:rPr>
          <w:rFonts w:cstheme="minorHAnsi"/>
        </w:rPr>
      </w:pPr>
      <w:r w:rsidRPr="00F10CAD">
        <w:rPr>
          <w:rFonts w:cstheme="minorHAnsi"/>
          <w:b/>
        </w:rPr>
        <w:t>Monitor:</w:t>
      </w:r>
      <w:r w:rsidRPr="00F10CAD">
        <w:rPr>
          <w:rFonts w:cstheme="minorHAnsi"/>
        </w:rPr>
        <w:t xml:space="preserve">  </w:t>
      </w:r>
    </w:p>
    <w:p w14:paraId="71864C27" w14:textId="77777777" w:rsidR="004A724A" w:rsidRPr="00F10CAD" w:rsidRDefault="004A724A"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Confusion</w:t>
      </w:r>
    </w:p>
    <w:p w14:paraId="4824641D" w14:textId="1F6F1463" w:rsidR="004A724A" w:rsidRPr="00F10CAD" w:rsidRDefault="00E235E2"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Memory loss</w:t>
      </w:r>
    </w:p>
    <w:p w14:paraId="37217CA2" w14:textId="77777777" w:rsidR="004A724A" w:rsidRPr="00F10CAD" w:rsidRDefault="004A724A"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Personality changes</w:t>
      </w:r>
    </w:p>
    <w:p w14:paraId="1AB7335D" w14:textId="77777777" w:rsidR="004A724A" w:rsidRPr="00F10CAD" w:rsidRDefault="004A724A"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Trouble thinking clearly or focusing</w:t>
      </w:r>
    </w:p>
    <w:p w14:paraId="2F2F211E" w14:textId="77777777" w:rsidR="004A724A" w:rsidRPr="00F10CAD" w:rsidRDefault="004A724A"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Trouble speaking</w:t>
      </w:r>
    </w:p>
    <w:p w14:paraId="3E16451B" w14:textId="77777777" w:rsidR="004A724A" w:rsidRPr="00F10CAD" w:rsidRDefault="004A724A"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Muscle weakness or twitches they can’t control</w:t>
      </w:r>
    </w:p>
    <w:p w14:paraId="7765ED8A" w14:textId="77777777" w:rsidR="004A724A" w:rsidRPr="00F10CAD" w:rsidRDefault="004A724A"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Eye movements they can’t control</w:t>
      </w:r>
    </w:p>
    <w:p w14:paraId="1C56CFA8" w14:textId="77777777" w:rsidR="004A724A" w:rsidRPr="00F10CAD" w:rsidRDefault="004A724A"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Tremors</w:t>
      </w:r>
    </w:p>
    <w:p w14:paraId="496911B5" w14:textId="77777777" w:rsidR="004A724A" w:rsidRPr="00F10CAD" w:rsidRDefault="004A724A"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lastRenderedPageBreak/>
        <w:t>Trouble swallowing</w:t>
      </w:r>
    </w:p>
    <w:p w14:paraId="5ED93700" w14:textId="495D494C" w:rsidR="004A724A" w:rsidRPr="00F10CAD" w:rsidRDefault="004A724A"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Sleepiness</w:t>
      </w:r>
    </w:p>
    <w:p w14:paraId="1AD1D123" w14:textId="45F31D6E" w:rsidR="00E235E2" w:rsidRPr="00F10CAD" w:rsidRDefault="00E235E2"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Mood swings</w:t>
      </w:r>
    </w:p>
    <w:p w14:paraId="4E1FEA91" w14:textId="6818B058" w:rsidR="004A724A" w:rsidRPr="00F10CAD" w:rsidRDefault="00E235E2" w:rsidP="00F10CAD">
      <w:pPr>
        <w:pStyle w:val="ListParagraph"/>
        <w:numPr>
          <w:ilvl w:val="0"/>
          <w:numId w:val="31"/>
        </w:numPr>
        <w:adjustRightInd w:val="0"/>
        <w:spacing w:before="0"/>
        <w:rPr>
          <w:rFonts w:asciiTheme="minorHAnsi" w:hAnsiTheme="minorHAnsi" w:cstheme="minorHAnsi"/>
          <w:bCs/>
          <w:color w:val="231F20"/>
        </w:rPr>
      </w:pPr>
      <w:r w:rsidRPr="00F10CAD">
        <w:rPr>
          <w:rFonts w:asciiTheme="minorHAnsi" w:hAnsiTheme="minorHAnsi" w:cstheme="minorHAnsi"/>
          <w:bCs/>
          <w:color w:val="231F20"/>
        </w:rPr>
        <w:t>Seizures</w:t>
      </w:r>
    </w:p>
    <w:p w14:paraId="3F53BEE6" w14:textId="77777777" w:rsidR="00E235E2" w:rsidRPr="00F10CAD" w:rsidRDefault="00E235E2" w:rsidP="00F10CAD">
      <w:pPr>
        <w:numPr>
          <w:ilvl w:val="0"/>
          <w:numId w:val="31"/>
        </w:numPr>
        <w:spacing w:after="0" w:line="240" w:lineRule="auto"/>
        <w:rPr>
          <w:rFonts w:eastAsia="Times New Roman" w:cstheme="minorHAnsi"/>
        </w:rPr>
      </w:pPr>
      <w:r w:rsidRPr="00F10CAD">
        <w:rPr>
          <w:rFonts w:eastAsia="Times New Roman" w:cstheme="minorHAnsi"/>
        </w:rPr>
        <w:t>Change of mental status-confusion, disorientation</w:t>
      </w:r>
    </w:p>
    <w:p w14:paraId="0ACF4D48" w14:textId="77777777" w:rsidR="00E235E2" w:rsidRPr="00F10CAD" w:rsidRDefault="00E235E2" w:rsidP="00F10CAD">
      <w:pPr>
        <w:numPr>
          <w:ilvl w:val="0"/>
          <w:numId w:val="31"/>
        </w:numPr>
        <w:spacing w:after="0" w:line="240" w:lineRule="auto"/>
        <w:rPr>
          <w:rFonts w:eastAsia="Times New Roman" w:cstheme="minorHAnsi"/>
        </w:rPr>
      </w:pPr>
      <w:r w:rsidRPr="00F10CAD">
        <w:rPr>
          <w:rFonts w:eastAsia="Times New Roman" w:cstheme="minorHAnsi"/>
        </w:rPr>
        <w:t>Loss of consciousness</w:t>
      </w:r>
    </w:p>
    <w:p w14:paraId="168E398E" w14:textId="77777777" w:rsidR="00F30ECF" w:rsidRPr="00F10CAD" w:rsidRDefault="00F30ECF" w:rsidP="00F10CAD">
      <w:pPr>
        <w:autoSpaceDE w:val="0"/>
        <w:autoSpaceDN w:val="0"/>
        <w:adjustRightInd w:val="0"/>
        <w:spacing w:after="0" w:line="240" w:lineRule="auto"/>
        <w:rPr>
          <w:rFonts w:cstheme="minorHAnsi"/>
          <w:b/>
        </w:rPr>
      </w:pPr>
    </w:p>
    <w:p w14:paraId="6DB697E8" w14:textId="034F5C22" w:rsidR="00DC63CE" w:rsidRPr="00F10CAD" w:rsidRDefault="00704164" w:rsidP="00F10CAD">
      <w:pPr>
        <w:autoSpaceDE w:val="0"/>
        <w:autoSpaceDN w:val="0"/>
        <w:adjustRightInd w:val="0"/>
        <w:spacing w:after="0" w:line="240" w:lineRule="auto"/>
        <w:rPr>
          <w:rFonts w:cstheme="minorHAnsi"/>
          <w:b/>
          <w:u w:val="single"/>
        </w:rPr>
      </w:pPr>
      <w:r w:rsidRPr="00F10CAD">
        <w:rPr>
          <w:rFonts w:cstheme="minorHAnsi"/>
          <w:b/>
        </w:rPr>
        <w:t>Notify:</w:t>
      </w:r>
    </w:p>
    <w:p w14:paraId="38CA0802" w14:textId="10FB54FA" w:rsidR="00874530" w:rsidRPr="00F10CAD" w:rsidRDefault="00874530" w:rsidP="00F10CAD">
      <w:pPr>
        <w:numPr>
          <w:ilvl w:val="0"/>
          <w:numId w:val="11"/>
        </w:numPr>
        <w:autoSpaceDE w:val="0"/>
        <w:autoSpaceDN w:val="0"/>
        <w:adjustRightInd w:val="0"/>
        <w:spacing w:after="0" w:line="240" w:lineRule="auto"/>
        <w:contextualSpacing/>
        <w:rPr>
          <w:rFonts w:cstheme="minorHAnsi"/>
          <w:b/>
        </w:rPr>
      </w:pPr>
      <w:r w:rsidRPr="00F10CAD">
        <w:rPr>
          <w:rFonts w:cstheme="minorHAnsi"/>
          <w:b/>
        </w:rPr>
        <w:t xml:space="preserve">Call 911 if exhibiting </w:t>
      </w:r>
      <w:r w:rsidR="00CE3EBB" w:rsidRPr="00F10CAD">
        <w:rPr>
          <w:rFonts w:cstheme="minorHAnsi"/>
          <w:b/>
        </w:rPr>
        <w:t xml:space="preserve">a change in mental status that causes a change in behavior, </w:t>
      </w:r>
      <w:r w:rsidR="00F10CAD" w:rsidRPr="00F10CAD">
        <w:rPr>
          <w:rFonts w:cstheme="minorHAnsi"/>
          <w:b/>
        </w:rPr>
        <w:t>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p>
    <w:p w14:paraId="3A21AEF6" w14:textId="5C87CD2B" w:rsidR="00F10CAD" w:rsidRPr="00F10CAD" w:rsidRDefault="00F10CAD" w:rsidP="00F10CAD">
      <w:pPr>
        <w:numPr>
          <w:ilvl w:val="0"/>
          <w:numId w:val="11"/>
        </w:numPr>
        <w:autoSpaceDE w:val="0"/>
        <w:autoSpaceDN w:val="0"/>
        <w:adjustRightInd w:val="0"/>
        <w:spacing w:after="0" w:line="240" w:lineRule="auto"/>
        <w:contextualSpacing/>
        <w:rPr>
          <w:rFonts w:cstheme="minorHAnsi"/>
        </w:rPr>
      </w:pPr>
      <w:r w:rsidRPr="00F10CAD">
        <w:rPr>
          <w:rFonts w:cstheme="minorHAnsi"/>
        </w:rPr>
        <w:t>Notify Program Manager, Health and Safety Tech and/or Nurse of any symptoms of encephalopathy, change of condition, or concerns.</w:t>
      </w:r>
    </w:p>
    <w:p w14:paraId="191B6217" w14:textId="56318CA1" w:rsidR="00874530" w:rsidRPr="00F10CAD" w:rsidRDefault="00F10CAD" w:rsidP="00F10CAD">
      <w:pPr>
        <w:numPr>
          <w:ilvl w:val="0"/>
          <w:numId w:val="11"/>
        </w:numPr>
        <w:autoSpaceDE w:val="0"/>
        <w:autoSpaceDN w:val="0"/>
        <w:adjustRightInd w:val="0"/>
        <w:spacing w:after="0" w:line="240" w:lineRule="auto"/>
        <w:contextualSpacing/>
        <w:rPr>
          <w:rFonts w:cstheme="minorHAnsi"/>
          <w:b/>
        </w:rPr>
      </w:pPr>
      <w:r w:rsidRPr="00F10CAD">
        <w:rPr>
          <w:rFonts w:cstheme="minorHAnsi"/>
        </w:rPr>
        <w:t>Program Manager will notify family, guardian, other Program Managers, and/or Providers of any symptoms of encephalopathy, change of condition, or concerns.</w:t>
      </w:r>
    </w:p>
    <w:p w14:paraId="4A8EDD81" w14:textId="77777777" w:rsidR="00874530" w:rsidRPr="00F10CAD" w:rsidRDefault="00874530" w:rsidP="00F10CAD">
      <w:pPr>
        <w:widowControl w:val="0"/>
        <w:numPr>
          <w:ilvl w:val="0"/>
          <w:numId w:val="28"/>
        </w:numPr>
        <w:autoSpaceDE w:val="0"/>
        <w:autoSpaceDN w:val="0"/>
        <w:adjustRightInd w:val="0"/>
        <w:spacing w:after="0" w:line="240" w:lineRule="auto"/>
        <w:contextualSpacing/>
        <w:rPr>
          <w:rFonts w:cstheme="minorHAnsi"/>
        </w:rPr>
      </w:pPr>
      <w:r w:rsidRPr="00F10CAD">
        <w:rPr>
          <w:rFonts w:cstheme="minorHAnsi"/>
        </w:rPr>
        <w:t>Staff will document on incident report by end of shift.</w:t>
      </w:r>
    </w:p>
    <w:p w14:paraId="65D46CD6" w14:textId="77777777" w:rsidR="00874530" w:rsidRPr="00F10CAD" w:rsidRDefault="00874530" w:rsidP="00F10CAD">
      <w:pPr>
        <w:adjustRightInd w:val="0"/>
        <w:spacing w:after="0" w:line="240" w:lineRule="auto"/>
        <w:ind w:left="720"/>
        <w:contextualSpacing/>
        <w:rPr>
          <w:rFonts w:cstheme="minorHAnsi"/>
        </w:rPr>
      </w:pPr>
    </w:p>
    <w:p w14:paraId="216038D1" w14:textId="77777777" w:rsidR="00874530" w:rsidRPr="00F10CAD" w:rsidRDefault="00874530" w:rsidP="00F10CAD">
      <w:pPr>
        <w:adjustRightInd w:val="0"/>
        <w:spacing w:after="0" w:line="240" w:lineRule="auto"/>
        <w:contextualSpacing/>
        <w:rPr>
          <w:rFonts w:cstheme="minorHAnsi"/>
        </w:rPr>
      </w:pPr>
      <w:r w:rsidRPr="00F10CAD">
        <w:rPr>
          <w:rFonts w:cstheme="minorHAnsi"/>
          <w:b/>
        </w:rPr>
        <w:t>If 911 is called:</w:t>
      </w:r>
    </w:p>
    <w:p w14:paraId="62845FE3" w14:textId="1029275E" w:rsidR="00F10CAD" w:rsidRPr="00F10CAD" w:rsidRDefault="00874530" w:rsidP="00F10CAD">
      <w:pPr>
        <w:widowControl w:val="0"/>
        <w:numPr>
          <w:ilvl w:val="0"/>
          <w:numId w:val="22"/>
        </w:numPr>
        <w:tabs>
          <w:tab w:val="left" w:pos="14130"/>
        </w:tabs>
        <w:autoSpaceDE w:val="0"/>
        <w:autoSpaceDN w:val="0"/>
        <w:spacing w:after="0" w:line="240" w:lineRule="auto"/>
        <w:rPr>
          <w:rFonts w:cstheme="minorHAnsi"/>
        </w:rPr>
      </w:pPr>
      <w:r w:rsidRPr="00F10CAD">
        <w:rPr>
          <w:rFonts w:cstheme="minorHAnsi"/>
        </w:rPr>
        <w:t xml:space="preserve">Remain with </w:t>
      </w:r>
      <w:r w:rsidRPr="00F10CAD">
        <w:rPr>
          <w:rFonts w:cstheme="minorHAnsi"/>
        </w:rPr>
        <w:fldChar w:fldCharType="begin">
          <w:ffData>
            <w:name w:val="Text12"/>
            <w:enabled/>
            <w:calcOnExit w:val="0"/>
            <w:textInput/>
          </w:ffData>
        </w:fldChar>
      </w:r>
      <w:bookmarkStart w:id="3" w:name="Text12"/>
      <w:r w:rsidRPr="00F10CAD">
        <w:rPr>
          <w:rFonts w:cstheme="minorHAnsi"/>
        </w:rPr>
        <w:instrText xml:space="preserve"> FORMTEXT </w:instrText>
      </w:r>
      <w:r w:rsidRPr="00F10CAD">
        <w:rPr>
          <w:rFonts w:cstheme="minorHAnsi"/>
        </w:rPr>
      </w:r>
      <w:r w:rsidRPr="00F10CAD">
        <w:rPr>
          <w:rFonts w:cstheme="minorHAnsi"/>
        </w:rPr>
        <w:fldChar w:fldCharType="separate"/>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rPr>
        <w:fldChar w:fldCharType="end"/>
      </w:r>
      <w:bookmarkEnd w:id="3"/>
      <w:r w:rsidRPr="00F10CAD">
        <w:rPr>
          <w:rFonts w:cstheme="minorHAnsi"/>
        </w:rPr>
        <w:t xml:space="preserve"> until EMTs arrive.  If emergency intervention was necessary, continue as trained until relieved by EMTs.</w:t>
      </w:r>
    </w:p>
    <w:p w14:paraId="15D8082F" w14:textId="66B3F14E" w:rsidR="00F10CAD" w:rsidRPr="00F10CAD" w:rsidRDefault="00F10CAD" w:rsidP="00F10CAD">
      <w:pPr>
        <w:widowControl w:val="0"/>
        <w:numPr>
          <w:ilvl w:val="0"/>
          <w:numId w:val="22"/>
        </w:numPr>
        <w:tabs>
          <w:tab w:val="left" w:pos="14130"/>
        </w:tabs>
        <w:autoSpaceDE w:val="0"/>
        <w:autoSpaceDN w:val="0"/>
        <w:spacing w:after="0" w:line="240" w:lineRule="auto"/>
        <w:rPr>
          <w:rFonts w:cstheme="minorHAnsi"/>
        </w:rPr>
      </w:pPr>
      <w:r w:rsidRPr="00F10CAD">
        <w:rPr>
          <w:rFonts w:cstheme="minorHAnsi"/>
        </w:rPr>
        <w:t>Ensure that emergency personnel are aware of all medical conditions, allergies, and medications.</w:t>
      </w:r>
    </w:p>
    <w:p w14:paraId="0BFAC4B8" w14:textId="77777777" w:rsidR="00874530" w:rsidRPr="00F10CAD" w:rsidRDefault="00874530" w:rsidP="00F10CAD">
      <w:pPr>
        <w:widowControl w:val="0"/>
        <w:numPr>
          <w:ilvl w:val="0"/>
          <w:numId w:val="22"/>
        </w:numPr>
        <w:tabs>
          <w:tab w:val="left" w:pos="14130"/>
        </w:tabs>
        <w:autoSpaceDE w:val="0"/>
        <w:autoSpaceDN w:val="0"/>
        <w:spacing w:after="0" w:line="240" w:lineRule="auto"/>
        <w:rPr>
          <w:rFonts w:cstheme="minorHAnsi"/>
        </w:rPr>
      </w:pPr>
      <w:r w:rsidRPr="00F10CAD">
        <w:rPr>
          <w:rFonts w:cstheme="minorHAnsi"/>
        </w:rPr>
        <w:t xml:space="preserve">Follow </w:t>
      </w:r>
      <w:r w:rsidRPr="00F10CAD">
        <w:rPr>
          <w:rFonts w:cstheme="minorHAnsi"/>
        </w:rPr>
        <w:fldChar w:fldCharType="begin">
          <w:ffData>
            <w:name w:val="Text12"/>
            <w:enabled/>
            <w:calcOnExit w:val="0"/>
            <w:textInput/>
          </w:ffData>
        </w:fldChar>
      </w:r>
      <w:r w:rsidRPr="00F10CAD">
        <w:rPr>
          <w:rFonts w:cstheme="minorHAnsi"/>
        </w:rPr>
        <w:instrText xml:space="preserve"> FORMTEXT </w:instrText>
      </w:r>
      <w:r w:rsidRPr="00F10CAD">
        <w:rPr>
          <w:rFonts w:cstheme="minorHAnsi"/>
        </w:rPr>
      </w:r>
      <w:r w:rsidRPr="00F10CAD">
        <w:rPr>
          <w:rFonts w:cstheme="minorHAnsi"/>
        </w:rPr>
        <w:fldChar w:fldCharType="separate"/>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noProof/>
        </w:rPr>
        <w:t> </w:t>
      </w:r>
      <w:r w:rsidRPr="00F10CAD">
        <w:rPr>
          <w:rFonts w:cstheme="minorHAnsi"/>
        </w:rPr>
        <w:fldChar w:fldCharType="end"/>
      </w:r>
      <w:r w:rsidRPr="00F10CAD">
        <w:rPr>
          <w:rFonts w:cstheme="minorHAnsi"/>
        </w:rPr>
        <w:t xml:space="preserve"> to the hospital and remain with participant until relieved by staff or family.</w:t>
      </w:r>
    </w:p>
    <w:p w14:paraId="479B490C" w14:textId="2E597826" w:rsidR="00A95290" w:rsidRPr="00F10CAD" w:rsidRDefault="00874530" w:rsidP="00F10CAD">
      <w:pPr>
        <w:pStyle w:val="ListParagraph"/>
        <w:numPr>
          <w:ilvl w:val="0"/>
          <w:numId w:val="30"/>
        </w:numPr>
        <w:adjustRightInd w:val="0"/>
        <w:spacing w:before="0"/>
        <w:contextualSpacing/>
        <w:rPr>
          <w:rFonts w:asciiTheme="minorHAnsi" w:hAnsiTheme="minorHAnsi" w:cstheme="minorHAnsi"/>
        </w:rPr>
      </w:pPr>
      <w:r w:rsidRPr="00F10CAD">
        <w:rPr>
          <w:rFonts w:asciiTheme="minorHAnsi" w:eastAsiaTheme="minorHAnsi" w:hAnsiTheme="minorHAnsi"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B5BF6" w:rsidRDefault="007D419F" w:rsidP="007D419F">
            <w:pPr>
              <w:spacing w:after="0" w:line="240" w:lineRule="auto"/>
              <w:rPr>
                <w:rFonts w:ascii="Calibri" w:eastAsia="Times New Roman" w:hAnsi="Calibri" w:cs="Calibri"/>
                <w:b/>
                <w:bCs/>
                <w:color w:val="000000"/>
                <w:sz w:val="24"/>
                <w:szCs w:val="24"/>
              </w:rPr>
            </w:pPr>
            <w:r w:rsidRPr="00CB5BF6">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B5BF6"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B5BF6" w:rsidRDefault="007D419F" w:rsidP="007D419F">
            <w:pPr>
              <w:spacing w:after="0" w:line="240" w:lineRule="auto"/>
              <w:rPr>
                <w:rFonts w:ascii="Calibri" w:eastAsia="Times New Roman" w:hAnsi="Calibri" w:cs="Calibri"/>
                <w:b/>
                <w:bCs/>
                <w:color w:val="000000"/>
                <w:sz w:val="24"/>
                <w:szCs w:val="24"/>
              </w:rPr>
            </w:pPr>
            <w:r w:rsidRPr="00CB5BF6">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B5BF6"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B5BF6"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B5BF6" w:rsidRDefault="007D419F" w:rsidP="007D419F">
            <w:pPr>
              <w:spacing w:after="0" w:line="240" w:lineRule="auto"/>
              <w:rPr>
                <w:rFonts w:ascii="Calibri" w:eastAsia="Times New Roman" w:hAnsi="Calibri" w:cs="Calibri"/>
                <w:b/>
                <w:bCs/>
                <w:color w:val="000000"/>
                <w:sz w:val="24"/>
                <w:szCs w:val="24"/>
              </w:rPr>
            </w:pPr>
            <w:r w:rsidRPr="00CB5BF6">
              <w:rPr>
                <w:rFonts w:ascii="Calibri" w:eastAsia="Times New Roman" w:hAnsi="Calibri" w:cs="Calibri"/>
                <w:b/>
                <w:bCs/>
                <w:color w:val="000000"/>
                <w:sz w:val="24"/>
                <w:szCs w:val="24"/>
              </w:rPr>
              <w:t>Date Effective</w:t>
            </w:r>
          </w:p>
        </w:tc>
      </w:tr>
      <w:tr w:rsidR="007D419F" w:rsidRPr="007D419F" w14:paraId="19C7049B" w14:textId="77777777" w:rsidTr="00CB5BF6">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2ED3E13D" w:rsidR="007D419F" w:rsidRPr="00CB5BF6" w:rsidRDefault="007D419F" w:rsidP="007D419F">
            <w:pPr>
              <w:spacing w:after="0" w:line="240" w:lineRule="auto"/>
              <w:rPr>
                <w:rFonts w:ascii="Calibri" w:eastAsia="Times New Roman" w:hAnsi="Calibri" w:cs="Calibri"/>
                <w:b/>
                <w:bCs/>
                <w:color w:val="000000"/>
                <w:sz w:val="24"/>
                <w:szCs w:val="24"/>
              </w:rPr>
            </w:pPr>
            <w:r w:rsidRPr="00CB5BF6">
              <w:rPr>
                <w:rFonts w:ascii="Calibri" w:eastAsia="Times New Roman" w:hAnsi="Calibri" w:cs="Calibri"/>
                <w:b/>
                <w:bCs/>
                <w:color w:val="000000"/>
                <w:sz w:val="24"/>
                <w:szCs w:val="24"/>
              </w:rPr>
              <w:t> </w:t>
            </w:r>
            <w:r w:rsidR="003E7DE0" w:rsidRPr="00CB5BF6">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7C958E7B" w:rsidR="007D419F" w:rsidRPr="00CB5BF6" w:rsidRDefault="00E235E2" w:rsidP="007D419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Encephalopathy</w:t>
            </w:r>
          </w:p>
        </w:tc>
        <w:tc>
          <w:tcPr>
            <w:tcW w:w="1480" w:type="dxa"/>
            <w:tcBorders>
              <w:top w:val="nil"/>
              <w:left w:val="nil"/>
              <w:bottom w:val="single" w:sz="4" w:space="0" w:color="auto"/>
              <w:right w:val="nil"/>
            </w:tcBorders>
            <w:shd w:val="clear" w:color="auto" w:fill="auto"/>
            <w:noWrap/>
            <w:vAlign w:val="bottom"/>
            <w:hideMark/>
          </w:tcPr>
          <w:p w14:paraId="1AAA7E96" w14:textId="083AC7F2" w:rsidR="007D419F" w:rsidRPr="00CB5BF6" w:rsidRDefault="007D0960" w:rsidP="007D419F">
            <w:pPr>
              <w:spacing w:after="0" w:line="240" w:lineRule="auto"/>
              <w:rPr>
                <w:rFonts w:ascii="Calibri" w:eastAsia="Times New Roman" w:hAnsi="Calibri" w:cs="Calibri"/>
                <w:b/>
                <w:bCs/>
                <w:color w:val="000000"/>
                <w:sz w:val="24"/>
                <w:szCs w:val="24"/>
              </w:rPr>
            </w:pPr>
            <w:r w:rsidRPr="00CB5BF6">
              <w:rPr>
                <w:b/>
                <w:sz w:val="24"/>
                <w:szCs w:val="24"/>
              </w:rPr>
              <w:fldChar w:fldCharType="begin">
                <w:ffData>
                  <w:name w:val="Text2"/>
                  <w:enabled/>
                  <w:calcOnExit w:val="0"/>
                  <w:textInput/>
                </w:ffData>
              </w:fldChar>
            </w:r>
            <w:r w:rsidRPr="00CB5BF6">
              <w:rPr>
                <w:b/>
                <w:sz w:val="24"/>
                <w:szCs w:val="24"/>
              </w:rPr>
              <w:instrText xml:space="preserve"> FORMTEXT </w:instrText>
            </w:r>
            <w:r w:rsidRPr="00CB5BF6">
              <w:rPr>
                <w:b/>
                <w:sz w:val="24"/>
                <w:szCs w:val="24"/>
              </w:rPr>
            </w:r>
            <w:r w:rsidRPr="00CB5BF6">
              <w:rPr>
                <w:b/>
                <w:sz w:val="24"/>
                <w:szCs w:val="24"/>
              </w:rPr>
              <w:fldChar w:fldCharType="separate"/>
            </w:r>
            <w:r w:rsidRPr="00CB5BF6">
              <w:rPr>
                <w:b/>
                <w:noProof/>
                <w:sz w:val="24"/>
                <w:szCs w:val="24"/>
              </w:rPr>
              <w:t> </w:t>
            </w:r>
            <w:r w:rsidRPr="00CB5BF6">
              <w:rPr>
                <w:b/>
                <w:noProof/>
                <w:sz w:val="24"/>
                <w:szCs w:val="24"/>
              </w:rPr>
              <w:t> </w:t>
            </w:r>
            <w:r w:rsidRPr="00CB5BF6">
              <w:rPr>
                <w:b/>
                <w:noProof/>
                <w:sz w:val="24"/>
                <w:szCs w:val="24"/>
              </w:rPr>
              <w:t> </w:t>
            </w:r>
            <w:r w:rsidRPr="00CB5BF6">
              <w:rPr>
                <w:b/>
                <w:noProof/>
                <w:sz w:val="24"/>
                <w:szCs w:val="24"/>
              </w:rPr>
              <w:t> </w:t>
            </w:r>
            <w:r w:rsidRPr="00CB5BF6">
              <w:rPr>
                <w:b/>
                <w:noProof/>
                <w:sz w:val="24"/>
                <w:szCs w:val="24"/>
              </w:rPr>
              <w:t> </w:t>
            </w:r>
            <w:r w:rsidRPr="00CB5BF6">
              <w:rPr>
                <w:b/>
                <w:sz w:val="24"/>
                <w:szCs w:val="24"/>
              </w:rPr>
              <w:fldChar w:fldCharType="end"/>
            </w:r>
          </w:p>
        </w:tc>
      </w:tr>
      <w:tr w:rsidR="007D419F" w:rsidRPr="007D419F" w14:paraId="6C694EFE"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1B23A007" w:rsidR="007D419F" w:rsidRPr="00F10CAD" w:rsidRDefault="007D419F" w:rsidP="00F10CAD">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4CDBDDBE"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29D6AF32" w:rsidR="007D419F" w:rsidRPr="00F10CAD" w:rsidRDefault="007D419F" w:rsidP="00F10CAD">
            <w:pPr>
              <w:spacing w:after="0" w:line="240" w:lineRule="auto"/>
              <w:jc w:val="center"/>
              <w:rPr>
                <w:rFonts w:ascii="Calibri" w:eastAsia="Times New Roman" w:hAnsi="Calibri" w:cs="Calibri"/>
                <w:b/>
                <w:color w:val="000000"/>
              </w:rPr>
            </w:pPr>
            <w:r w:rsidRPr="00F10CAD">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2C0BDD98" w:rsidR="007D419F" w:rsidRPr="00F10CAD" w:rsidRDefault="007D419F" w:rsidP="00F10CAD">
            <w:pPr>
              <w:spacing w:after="0" w:line="240" w:lineRule="auto"/>
              <w:jc w:val="center"/>
              <w:rPr>
                <w:rFonts w:ascii="Calibri" w:eastAsia="Times New Roman" w:hAnsi="Calibri" w:cs="Calibri"/>
                <w:b/>
                <w:color w:val="000000"/>
              </w:rPr>
            </w:pPr>
          </w:p>
        </w:tc>
      </w:tr>
      <w:tr w:rsidR="007D419F" w:rsidRPr="007D419F" w14:paraId="6289642B"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F10CAD" w:rsidRDefault="007D419F" w:rsidP="00F10CAD">
            <w:pPr>
              <w:spacing w:after="0" w:line="240" w:lineRule="auto"/>
              <w:rPr>
                <w:rFonts w:ascii="Calibri" w:eastAsia="Times New Roman" w:hAnsi="Calibri" w:cs="Calibri"/>
                <w:b/>
                <w:color w:val="000000"/>
              </w:rPr>
            </w:pPr>
            <w:r w:rsidRPr="00F10CA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5E40CE2F"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7732C33A" w:rsidR="007D419F" w:rsidRPr="00F10CAD" w:rsidRDefault="007D419F" w:rsidP="00F10CA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71788652" w:rsidR="007D419F" w:rsidRPr="00F10CAD" w:rsidRDefault="007D419F" w:rsidP="00F10CAD">
            <w:pPr>
              <w:spacing w:after="0" w:line="240" w:lineRule="auto"/>
              <w:jc w:val="center"/>
              <w:rPr>
                <w:rFonts w:ascii="Calibri" w:eastAsia="Times New Roman" w:hAnsi="Calibri" w:cs="Calibri"/>
                <w:b/>
                <w:color w:val="000000"/>
              </w:rPr>
            </w:pPr>
          </w:p>
        </w:tc>
      </w:tr>
      <w:tr w:rsidR="007D419F" w:rsidRPr="007D419F" w14:paraId="046E7369"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F10CAD" w:rsidRDefault="007D419F" w:rsidP="00F10CAD">
            <w:pPr>
              <w:spacing w:after="0" w:line="240" w:lineRule="auto"/>
              <w:rPr>
                <w:rFonts w:ascii="Calibri" w:eastAsia="Times New Roman" w:hAnsi="Calibri" w:cs="Calibri"/>
                <w:b/>
                <w:color w:val="000000"/>
              </w:rPr>
            </w:pPr>
            <w:r w:rsidRPr="00F10CA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37C5FA8A"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412958A0" w:rsidR="007D419F" w:rsidRPr="00F10CAD" w:rsidRDefault="007D419F" w:rsidP="00F10CA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6A39B974" w:rsidR="007D419F" w:rsidRPr="00F10CAD" w:rsidRDefault="007D419F" w:rsidP="00F10CAD">
            <w:pPr>
              <w:spacing w:after="0" w:line="240" w:lineRule="auto"/>
              <w:jc w:val="center"/>
              <w:rPr>
                <w:rFonts w:ascii="Calibri" w:eastAsia="Times New Roman" w:hAnsi="Calibri" w:cs="Calibri"/>
                <w:b/>
                <w:color w:val="000000"/>
              </w:rPr>
            </w:pPr>
          </w:p>
        </w:tc>
      </w:tr>
      <w:tr w:rsidR="007D419F" w:rsidRPr="007D419F" w14:paraId="3328D309"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F10CAD" w:rsidRDefault="007D419F" w:rsidP="00F10CAD">
            <w:pPr>
              <w:spacing w:after="0" w:line="240" w:lineRule="auto"/>
              <w:rPr>
                <w:rFonts w:ascii="Calibri" w:eastAsia="Times New Roman" w:hAnsi="Calibri" w:cs="Calibri"/>
                <w:b/>
                <w:color w:val="000000"/>
              </w:rPr>
            </w:pPr>
            <w:r w:rsidRPr="00F10CA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438C9459"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0323E1D1" w:rsidR="007D419F" w:rsidRPr="00F10CAD" w:rsidRDefault="007D419F" w:rsidP="00F10CA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129ACD58" w:rsidR="007D419F" w:rsidRPr="00F10CAD" w:rsidRDefault="007D419F" w:rsidP="00F10CAD">
            <w:pPr>
              <w:spacing w:after="0" w:line="240" w:lineRule="auto"/>
              <w:jc w:val="center"/>
              <w:rPr>
                <w:rFonts w:ascii="Calibri" w:eastAsia="Times New Roman" w:hAnsi="Calibri" w:cs="Calibri"/>
                <w:b/>
                <w:color w:val="000000"/>
              </w:rPr>
            </w:pPr>
          </w:p>
        </w:tc>
      </w:tr>
      <w:tr w:rsidR="007D419F" w:rsidRPr="007D419F" w14:paraId="721321EE"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F10CAD" w:rsidRDefault="007D419F" w:rsidP="00F10CAD">
            <w:pPr>
              <w:spacing w:after="0" w:line="240" w:lineRule="auto"/>
              <w:rPr>
                <w:rFonts w:ascii="Calibri" w:eastAsia="Times New Roman" w:hAnsi="Calibri" w:cs="Calibri"/>
                <w:b/>
                <w:color w:val="000000"/>
              </w:rPr>
            </w:pPr>
            <w:r w:rsidRPr="00F10CA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57C46836"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24DEB5C9" w:rsidR="007D419F" w:rsidRPr="00F10CAD" w:rsidRDefault="007D419F" w:rsidP="00F10CA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0EF0B584" w:rsidR="007D419F" w:rsidRPr="00F10CAD" w:rsidRDefault="007D419F" w:rsidP="00F10CAD">
            <w:pPr>
              <w:spacing w:after="0" w:line="240" w:lineRule="auto"/>
              <w:jc w:val="center"/>
              <w:rPr>
                <w:rFonts w:ascii="Calibri" w:eastAsia="Times New Roman" w:hAnsi="Calibri" w:cs="Calibri"/>
                <w:b/>
                <w:color w:val="000000"/>
              </w:rPr>
            </w:pPr>
          </w:p>
        </w:tc>
      </w:tr>
      <w:tr w:rsidR="007D419F" w:rsidRPr="007D419F" w14:paraId="31853D33"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F10CAD" w:rsidRDefault="007D419F" w:rsidP="00F10CAD">
            <w:pPr>
              <w:spacing w:after="0" w:line="240" w:lineRule="auto"/>
              <w:rPr>
                <w:rFonts w:ascii="Calibri" w:eastAsia="Times New Roman" w:hAnsi="Calibri" w:cs="Calibri"/>
                <w:b/>
                <w:color w:val="000000"/>
              </w:rPr>
            </w:pPr>
            <w:r w:rsidRPr="00F10CA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43704618"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453DE8F3" w:rsidR="007D419F" w:rsidRPr="00F10CAD" w:rsidRDefault="007D419F" w:rsidP="00F10CA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731E9122" w:rsidR="007D419F" w:rsidRPr="00F10CAD" w:rsidRDefault="007D419F" w:rsidP="00F10CAD">
            <w:pPr>
              <w:spacing w:after="0" w:line="240" w:lineRule="auto"/>
              <w:jc w:val="center"/>
              <w:rPr>
                <w:rFonts w:ascii="Calibri" w:eastAsia="Times New Roman" w:hAnsi="Calibri" w:cs="Calibri"/>
                <w:b/>
                <w:color w:val="000000"/>
              </w:rPr>
            </w:pPr>
          </w:p>
        </w:tc>
      </w:tr>
      <w:tr w:rsidR="007D419F" w:rsidRPr="007D419F" w14:paraId="4286E8D6"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F89A3FE" w14:textId="77777777" w:rsidR="007D419F" w:rsidRPr="00F10CAD" w:rsidRDefault="007D419F" w:rsidP="00F10CAD">
            <w:pPr>
              <w:spacing w:after="0" w:line="240" w:lineRule="auto"/>
              <w:rPr>
                <w:rFonts w:ascii="Calibri" w:eastAsia="Times New Roman" w:hAnsi="Calibri" w:cs="Calibri"/>
                <w:b/>
                <w:color w:val="000000"/>
              </w:rPr>
            </w:pPr>
            <w:r w:rsidRPr="00F10CA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E6538A4" w14:textId="76B2C3E7"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C3ABE99" w14:textId="43126D2E" w:rsidR="007D419F" w:rsidRPr="00F10CAD" w:rsidRDefault="007D419F" w:rsidP="00F10CA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4AED751" w14:textId="34F345B8" w:rsidR="007D419F" w:rsidRPr="00F10CAD" w:rsidRDefault="007D419F" w:rsidP="00F10CAD">
            <w:pPr>
              <w:spacing w:after="0" w:line="240" w:lineRule="auto"/>
              <w:jc w:val="center"/>
              <w:rPr>
                <w:rFonts w:ascii="Calibri" w:eastAsia="Times New Roman" w:hAnsi="Calibri" w:cs="Calibri"/>
                <w:b/>
                <w:color w:val="000000"/>
              </w:rPr>
            </w:pPr>
          </w:p>
        </w:tc>
      </w:tr>
      <w:tr w:rsidR="007D419F" w:rsidRPr="007D419F" w14:paraId="679BEC2E"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C9F2C3D" w14:textId="77777777" w:rsidR="007D419F" w:rsidRPr="00F10CAD" w:rsidRDefault="007D419F" w:rsidP="00F10CAD">
            <w:pPr>
              <w:spacing w:after="0" w:line="240" w:lineRule="auto"/>
              <w:rPr>
                <w:rFonts w:ascii="Calibri" w:eastAsia="Times New Roman" w:hAnsi="Calibri" w:cs="Calibri"/>
                <w:b/>
                <w:color w:val="000000"/>
              </w:rPr>
            </w:pPr>
            <w:r w:rsidRPr="00F10CA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170F97A" w14:textId="73C66CAC"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361F8494" w14:textId="1E43F19B" w:rsidR="007D419F" w:rsidRPr="00F10CAD" w:rsidRDefault="007D419F" w:rsidP="00F10CA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22DF1A3" w14:textId="2F98892C" w:rsidR="007D419F" w:rsidRPr="00F10CAD" w:rsidRDefault="007D419F" w:rsidP="00F10CAD">
            <w:pPr>
              <w:spacing w:after="0" w:line="240" w:lineRule="auto"/>
              <w:jc w:val="center"/>
              <w:rPr>
                <w:rFonts w:ascii="Calibri" w:eastAsia="Times New Roman" w:hAnsi="Calibri" w:cs="Calibri"/>
                <w:b/>
                <w:color w:val="000000"/>
              </w:rPr>
            </w:pPr>
          </w:p>
        </w:tc>
      </w:tr>
      <w:tr w:rsidR="007D419F" w:rsidRPr="007D419F" w14:paraId="7F216D13"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C08530" w14:textId="77777777" w:rsidR="007D419F" w:rsidRPr="00F10CAD" w:rsidRDefault="007D419F" w:rsidP="00F10CAD">
            <w:pPr>
              <w:spacing w:after="0" w:line="240" w:lineRule="auto"/>
              <w:rPr>
                <w:rFonts w:ascii="Calibri" w:eastAsia="Times New Roman" w:hAnsi="Calibri" w:cs="Calibri"/>
                <w:b/>
                <w:color w:val="000000"/>
              </w:rPr>
            </w:pPr>
            <w:r w:rsidRPr="00F10CA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6BC27287" w14:textId="09D329DD"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DB09B0F" w14:textId="04F9C4B4" w:rsidR="007D419F" w:rsidRPr="00F10CAD" w:rsidRDefault="007D419F" w:rsidP="00F10CA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B394539" w14:textId="7CFBD074" w:rsidR="007D419F" w:rsidRPr="00F10CAD" w:rsidRDefault="007D419F" w:rsidP="00F10CAD">
            <w:pPr>
              <w:spacing w:after="0" w:line="240" w:lineRule="auto"/>
              <w:jc w:val="center"/>
              <w:rPr>
                <w:rFonts w:ascii="Calibri" w:eastAsia="Times New Roman" w:hAnsi="Calibri" w:cs="Calibri"/>
                <w:b/>
                <w:color w:val="000000"/>
              </w:rPr>
            </w:pPr>
          </w:p>
        </w:tc>
      </w:tr>
      <w:tr w:rsidR="007D419F" w:rsidRPr="007D419F" w14:paraId="20F95F77" w14:textId="77777777" w:rsidTr="00CB5BF6">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627C25" w14:textId="77777777" w:rsidR="007D419F" w:rsidRPr="00F10CAD" w:rsidRDefault="007D419F" w:rsidP="00F10CAD">
            <w:pPr>
              <w:spacing w:after="0" w:line="240" w:lineRule="auto"/>
              <w:rPr>
                <w:rFonts w:ascii="Calibri" w:eastAsia="Times New Roman" w:hAnsi="Calibri" w:cs="Calibri"/>
                <w:b/>
                <w:color w:val="000000"/>
              </w:rPr>
            </w:pPr>
            <w:r w:rsidRPr="00F10CAD">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D41763A" w14:textId="6378F2A4" w:rsidR="007D419F" w:rsidRPr="00F10CAD" w:rsidRDefault="007D419F" w:rsidP="00F10CAD">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361604A" w14:textId="32016B33" w:rsidR="007D419F" w:rsidRPr="00F10CAD" w:rsidRDefault="007D419F" w:rsidP="00F10CAD">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9B7F330" w14:textId="7B7A5366" w:rsidR="007D419F" w:rsidRPr="00F10CAD" w:rsidRDefault="007D419F" w:rsidP="00F10CAD">
            <w:pPr>
              <w:spacing w:after="0" w:line="240" w:lineRule="auto"/>
              <w:jc w:val="center"/>
              <w:rPr>
                <w:rFonts w:ascii="Calibri" w:eastAsia="Times New Roman" w:hAnsi="Calibri" w:cs="Calibri"/>
                <w:b/>
                <w:color w:val="000000"/>
              </w:rPr>
            </w:pPr>
          </w:p>
        </w:tc>
      </w:tr>
    </w:tbl>
    <w:p w14:paraId="1ABCFC73" w14:textId="17C24F60" w:rsidR="0087265D" w:rsidRDefault="0087265D" w:rsidP="00C4595D">
      <w:pPr>
        <w:rPr>
          <w:sz w:val="40"/>
          <w:szCs w:val="40"/>
        </w:rPr>
      </w:pPr>
    </w:p>
    <w:sectPr w:rsidR="0087265D" w:rsidSect="00480DAA">
      <w:footerReference w:type="default" r:id="rId12"/>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5112" w14:textId="77777777" w:rsidR="00052BD3" w:rsidRDefault="00052BD3">
      <w:pPr>
        <w:spacing w:after="0" w:line="240" w:lineRule="auto"/>
      </w:pPr>
      <w:r>
        <w:separator/>
      </w:r>
    </w:p>
  </w:endnote>
  <w:endnote w:type="continuationSeparator" w:id="0">
    <w:p w14:paraId="5F9C70AB" w14:textId="77777777" w:rsidR="00052BD3" w:rsidRDefault="00052BD3">
      <w:pPr>
        <w:spacing w:after="0" w:line="240" w:lineRule="auto"/>
      </w:pPr>
      <w:r>
        <w:continuationSeparator/>
      </w:r>
    </w:p>
  </w:endnote>
  <w:endnote w:type="continuationNotice" w:id="1">
    <w:p w14:paraId="514915A6" w14:textId="77777777" w:rsidR="00052BD3" w:rsidRDefault="00052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95229"/>
      <w:docPartObj>
        <w:docPartGallery w:val="Page Numbers (Bottom of Page)"/>
        <w:docPartUnique/>
      </w:docPartObj>
    </w:sdtPr>
    <w:sdtEndPr>
      <w:rPr>
        <w:noProof/>
      </w:rPr>
    </w:sdtEndPr>
    <w:sdtContent>
      <w:p w14:paraId="38663BB5" w14:textId="3F0B9DB4" w:rsidR="00CB5BF6" w:rsidRDefault="00CB5BF6">
        <w:pPr>
          <w:pStyle w:val="Footer"/>
          <w:jc w:val="right"/>
        </w:pPr>
        <w:r>
          <w:fldChar w:fldCharType="begin"/>
        </w:r>
        <w:r>
          <w:instrText xml:space="preserve"> PAGE   \* MERGEFORMAT </w:instrText>
        </w:r>
        <w:r>
          <w:fldChar w:fldCharType="separate"/>
        </w:r>
        <w:r w:rsidR="008B0636">
          <w:rPr>
            <w:noProof/>
          </w:rPr>
          <w:t>2</w:t>
        </w:r>
        <w:r>
          <w:rPr>
            <w:noProof/>
          </w:rPr>
          <w:fldChar w:fldCharType="end"/>
        </w:r>
      </w:p>
    </w:sdtContent>
  </w:sdt>
  <w:p w14:paraId="4B04FDCE" w14:textId="77777777" w:rsidR="00CB5BF6" w:rsidRDefault="00CB5BF6">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EE374" w14:textId="77777777" w:rsidR="00052BD3" w:rsidRDefault="00052BD3">
      <w:pPr>
        <w:spacing w:after="0" w:line="240" w:lineRule="auto"/>
      </w:pPr>
      <w:r>
        <w:separator/>
      </w:r>
    </w:p>
  </w:footnote>
  <w:footnote w:type="continuationSeparator" w:id="0">
    <w:p w14:paraId="78BBFF32" w14:textId="77777777" w:rsidR="00052BD3" w:rsidRDefault="00052BD3">
      <w:pPr>
        <w:spacing w:after="0" w:line="240" w:lineRule="auto"/>
      </w:pPr>
      <w:r>
        <w:continuationSeparator/>
      </w:r>
    </w:p>
  </w:footnote>
  <w:footnote w:type="continuationNotice" w:id="1">
    <w:p w14:paraId="504AB112" w14:textId="77777777" w:rsidR="00052BD3" w:rsidRDefault="00052B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0"/>
    <w:multiLevelType w:val="hybridMultilevel"/>
    <w:tmpl w:val="5AEE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01448"/>
    <w:multiLevelType w:val="hybridMultilevel"/>
    <w:tmpl w:val="8146BC3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66CD"/>
    <w:multiLevelType w:val="hybridMultilevel"/>
    <w:tmpl w:val="35C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F70FB"/>
    <w:multiLevelType w:val="hybridMultilevel"/>
    <w:tmpl w:val="8F2AB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F843A0"/>
    <w:multiLevelType w:val="hybridMultilevel"/>
    <w:tmpl w:val="1E286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5AFE"/>
    <w:multiLevelType w:val="hybridMultilevel"/>
    <w:tmpl w:val="F5708F04"/>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D197A"/>
    <w:multiLevelType w:val="hybridMultilevel"/>
    <w:tmpl w:val="2BC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810EC"/>
    <w:multiLevelType w:val="hybridMultilevel"/>
    <w:tmpl w:val="60B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879CD"/>
    <w:multiLevelType w:val="hybridMultilevel"/>
    <w:tmpl w:val="EA6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966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B320D"/>
    <w:multiLevelType w:val="hybridMultilevel"/>
    <w:tmpl w:val="D10A13B0"/>
    <w:lvl w:ilvl="0" w:tplc="A37EC65A">
      <w:start w:val="1"/>
      <w:numFmt w:val="decimal"/>
      <w:lvlText w:val="%1."/>
      <w:lvlJc w:val="left"/>
      <w:pPr>
        <w:ind w:left="1001" w:hanging="371"/>
      </w:pPr>
      <w:rPr>
        <w:rFonts w:ascii="Times New Roman" w:eastAsia="Times New Roman" w:hAnsi="Times New Roman" w:cs="Times New Roman" w:hint="default"/>
        <w:color w:val="2D2D2D"/>
        <w:w w:val="109"/>
        <w:sz w:val="23"/>
        <w:szCs w:val="23"/>
      </w:rPr>
    </w:lvl>
    <w:lvl w:ilvl="1" w:tplc="1020F52C">
      <w:numFmt w:val="bullet"/>
      <w:lvlText w:val="•"/>
      <w:lvlJc w:val="left"/>
      <w:pPr>
        <w:ind w:left="1834" w:hanging="371"/>
      </w:pPr>
      <w:rPr>
        <w:rFonts w:hint="default"/>
      </w:rPr>
    </w:lvl>
    <w:lvl w:ilvl="2" w:tplc="1C5A1AF0">
      <w:numFmt w:val="bullet"/>
      <w:lvlText w:val="•"/>
      <w:lvlJc w:val="left"/>
      <w:pPr>
        <w:ind w:left="2668" w:hanging="371"/>
      </w:pPr>
      <w:rPr>
        <w:rFonts w:hint="default"/>
      </w:rPr>
    </w:lvl>
    <w:lvl w:ilvl="3" w:tplc="C8CE2D7A">
      <w:numFmt w:val="bullet"/>
      <w:lvlText w:val="•"/>
      <w:lvlJc w:val="left"/>
      <w:pPr>
        <w:ind w:left="3502" w:hanging="371"/>
      </w:pPr>
      <w:rPr>
        <w:rFonts w:hint="default"/>
      </w:rPr>
    </w:lvl>
    <w:lvl w:ilvl="4" w:tplc="EBE8C7CE">
      <w:numFmt w:val="bullet"/>
      <w:lvlText w:val="•"/>
      <w:lvlJc w:val="left"/>
      <w:pPr>
        <w:ind w:left="4336" w:hanging="371"/>
      </w:pPr>
      <w:rPr>
        <w:rFonts w:hint="default"/>
      </w:rPr>
    </w:lvl>
    <w:lvl w:ilvl="5" w:tplc="CEB8E43C">
      <w:numFmt w:val="bullet"/>
      <w:lvlText w:val="•"/>
      <w:lvlJc w:val="left"/>
      <w:pPr>
        <w:ind w:left="5170" w:hanging="371"/>
      </w:pPr>
      <w:rPr>
        <w:rFonts w:hint="default"/>
      </w:rPr>
    </w:lvl>
    <w:lvl w:ilvl="6" w:tplc="500C734C">
      <w:numFmt w:val="bullet"/>
      <w:lvlText w:val="•"/>
      <w:lvlJc w:val="left"/>
      <w:pPr>
        <w:ind w:left="6004" w:hanging="371"/>
      </w:pPr>
      <w:rPr>
        <w:rFonts w:hint="default"/>
      </w:rPr>
    </w:lvl>
    <w:lvl w:ilvl="7" w:tplc="B67AD3C4">
      <w:numFmt w:val="bullet"/>
      <w:lvlText w:val="•"/>
      <w:lvlJc w:val="left"/>
      <w:pPr>
        <w:ind w:left="6838" w:hanging="371"/>
      </w:pPr>
      <w:rPr>
        <w:rFonts w:hint="default"/>
      </w:rPr>
    </w:lvl>
    <w:lvl w:ilvl="8" w:tplc="C3CCF4AA">
      <w:numFmt w:val="bullet"/>
      <w:lvlText w:val="•"/>
      <w:lvlJc w:val="left"/>
      <w:pPr>
        <w:ind w:left="7672" w:hanging="371"/>
      </w:pPr>
      <w:rPr>
        <w:rFonts w:hint="default"/>
      </w:rPr>
    </w:lvl>
  </w:abstractNum>
  <w:abstractNum w:abstractNumId="13"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F4B1F"/>
    <w:multiLevelType w:val="hybridMultilevel"/>
    <w:tmpl w:val="4C5A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D5DA5"/>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648C7"/>
    <w:multiLevelType w:val="hybridMultilevel"/>
    <w:tmpl w:val="700E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683B2F"/>
    <w:multiLevelType w:val="hybridMultilevel"/>
    <w:tmpl w:val="800C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3469F5"/>
    <w:multiLevelType w:val="hybridMultilevel"/>
    <w:tmpl w:val="43F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2132C"/>
    <w:multiLevelType w:val="hybridMultilevel"/>
    <w:tmpl w:val="48AA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83725"/>
    <w:multiLevelType w:val="hybridMultilevel"/>
    <w:tmpl w:val="6F3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E31CA"/>
    <w:multiLevelType w:val="hybridMultilevel"/>
    <w:tmpl w:val="B22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40EFE"/>
    <w:multiLevelType w:val="hybridMultilevel"/>
    <w:tmpl w:val="9B1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C4C60"/>
    <w:multiLevelType w:val="hybridMultilevel"/>
    <w:tmpl w:val="85E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D528E"/>
    <w:multiLevelType w:val="hybridMultilevel"/>
    <w:tmpl w:val="DF042C42"/>
    <w:lvl w:ilvl="0" w:tplc="451CCDF6">
      <w:numFmt w:val="bullet"/>
      <w:lvlText w:val="•"/>
      <w:lvlJc w:val="left"/>
      <w:pPr>
        <w:ind w:left="1044" w:hanging="367"/>
      </w:pPr>
      <w:rPr>
        <w:rFonts w:ascii="Times New Roman" w:eastAsia="Times New Roman" w:hAnsi="Times New Roman" w:cs="Times New Roman" w:hint="default"/>
        <w:color w:val="2D2D2D"/>
        <w:w w:val="103"/>
        <w:sz w:val="23"/>
        <w:szCs w:val="23"/>
      </w:rPr>
    </w:lvl>
    <w:lvl w:ilvl="1" w:tplc="04D4BB24">
      <w:numFmt w:val="bullet"/>
      <w:lvlText w:val="•"/>
      <w:lvlJc w:val="left"/>
      <w:pPr>
        <w:ind w:left="1392" w:hanging="360"/>
      </w:pPr>
      <w:rPr>
        <w:rFonts w:ascii="Times New Roman" w:eastAsia="Times New Roman" w:hAnsi="Times New Roman" w:cs="Times New Roman" w:hint="default"/>
        <w:color w:val="2D2D2D"/>
        <w:w w:val="104"/>
        <w:sz w:val="23"/>
        <w:szCs w:val="23"/>
      </w:rPr>
    </w:lvl>
    <w:lvl w:ilvl="2" w:tplc="E7AC58AE">
      <w:numFmt w:val="bullet"/>
      <w:lvlText w:val="•"/>
      <w:lvlJc w:val="left"/>
      <w:pPr>
        <w:ind w:left="2282" w:hanging="360"/>
      </w:pPr>
      <w:rPr>
        <w:rFonts w:hint="default"/>
      </w:rPr>
    </w:lvl>
    <w:lvl w:ilvl="3" w:tplc="88165E26">
      <w:numFmt w:val="bullet"/>
      <w:lvlText w:val="•"/>
      <w:lvlJc w:val="left"/>
      <w:pPr>
        <w:ind w:left="3164" w:hanging="360"/>
      </w:pPr>
      <w:rPr>
        <w:rFonts w:hint="default"/>
      </w:rPr>
    </w:lvl>
    <w:lvl w:ilvl="4" w:tplc="446A0DEA">
      <w:numFmt w:val="bullet"/>
      <w:lvlText w:val="•"/>
      <w:lvlJc w:val="left"/>
      <w:pPr>
        <w:ind w:left="4046" w:hanging="360"/>
      </w:pPr>
      <w:rPr>
        <w:rFonts w:hint="default"/>
      </w:rPr>
    </w:lvl>
    <w:lvl w:ilvl="5" w:tplc="09A8DC28">
      <w:numFmt w:val="bullet"/>
      <w:lvlText w:val="•"/>
      <w:lvlJc w:val="left"/>
      <w:pPr>
        <w:ind w:left="4928" w:hanging="360"/>
      </w:pPr>
      <w:rPr>
        <w:rFonts w:hint="default"/>
      </w:rPr>
    </w:lvl>
    <w:lvl w:ilvl="6" w:tplc="828A4EC2">
      <w:numFmt w:val="bullet"/>
      <w:lvlText w:val="•"/>
      <w:lvlJc w:val="left"/>
      <w:pPr>
        <w:ind w:left="5811" w:hanging="360"/>
      </w:pPr>
      <w:rPr>
        <w:rFonts w:hint="default"/>
      </w:rPr>
    </w:lvl>
    <w:lvl w:ilvl="7" w:tplc="F2D2234E">
      <w:numFmt w:val="bullet"/>
      <w:lvlText w:val="•"/>
      <w:lvlJc w:val="left"/>
      <w:pPr>
        <w:ind w:left="6693" w:hanging="360"/>
      </w:pPr>
      <w:rPr>
        <w:rFonts w:hint="default"/>
      </w:rPr>
    </w:lvl>
    <w:lvl w:ilvl="8" w:tplc="E6BAF394">
      <w:numFmt w:val="bullet"/>
      <w:lvlText w:val="•"/>
      <w:lvlJc w:val="left"/>
      <w:pPr>
        <w:ind w:left="7575" w:hanging="360"/>
      </w:pPr>
      <w:rPr>
        <w:rFonts w:hint="default"/>
      </w:rPr>
    </w:lvl>
  </w:abstractNum>
  <w:abstractNum w:abstractNumId="27" w15:restartNumberingAfterBreak="0">
    <w:nsid w:val="72DA56DA"/>
    <w:multiLevelType w:val="hybridMultilevel"/>
    <w:tmpl w:val="7A3EFC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750C0BEB"/>
    <w:multiLevelType w:val="hybridMultilevel"/>
    <w:tmpl w:val="D6A2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CB715E"/>
    <w:multiLevelType w:val="hybridMultilevel"/>
    <w:tmpl w:val="B28647EC"/>
    <w:lvl w:ilvl="0" w:tplc="A17A3A72">
      <w:numFmt w:val="bullet"/>
      <w:lvlText w:val="•"/>
      <w:lvlJc w:val="left"/>
      <w:pPr>
        <w:ind w:left="824" w:hanging="361"/>
      </w:pPr>
      <w:rPr>
        <w:rFonts w:ascii="Times New Roman" w:eastAsia="Times New Roman" w:hAnsi="Times New Roman" w:cs="Times New Roman" w:hint="default"/>
        <w:color w:val="2F2F2F"/>
        <w:w w:val="109"/>
        <w:sz w:val="23"/>
        <w:szCs w:val="23"/>
      </w:rPr>
    </w:lvl>
    <w:lvl w:ilvl="1" w:tplc="9D30C31A">
      <w:numFmt w:val="bullet"/>
      <w:lvlText w:val="•"/>
      <w:lvlJc w:val="left"/>
      <w:pPr>
        <w:ind w:left="1547" w:hanging="713"/>
      </w:pPr>
      <w:rPr>
        <w:rFonts w:ascii="Times New Roman" w:eastAsia="Times New Roman" w:hAnsi="Times New Roman" w:cs="Times New Roman" w:hint="default"/>
        <w:color w:val="2F2F2F"/>
        <w:w w:val="103"/>
        <w:sz w:val="23"/>
        <w:szCs w:val="23"/>
      </w:rPr>
    </w:lvl>
    <w:lvl w:ilvl="2" w:tplc="40B25F16">
      <w:numFmt w:val="bullet"/>
      <w:lvlText w:val="•"/>
      <w:lvlJc w:val="left"/>
      <w:pPr>
        <w:ind w:left="2746" w:hanging="720"/>
      </w:pPr>
      <w:rPr>
        <w:rFonts w:ascii="Times New Roman" w:eastAsia="Times New Roman" w:hAnsi="Times New Roman" w:cs="Times New Roman" w:hint="default"/>
        <w:color w:val="2F2F2F"/>
        <w:w w:val="104"/>
        <w:sz w:val="23"/>
        <w:szCs w:val="23"/>
      </w:rPr>
    </w:lvl>
    <w:lvl w:ilvl="3" w:tplc="51CA0D22">
      <w:numFmt w:val="bullet"/>
      <w:lvlText w:val="•"/>
      <w:lvlJc w:val="left"/>
      <w:pPr>
        <w:ind w:left="3487" w:hanging="720"/>
      </w:pPr>
      <w:rPr>
        <w:rFonts w:hint="default"/>
      </w:rPr>
    </w:lvl>
    <w:lvl w:ilvl="4" w:tplc="1FCE650E">
      <w:numFmt w:val="bullet"/>
      <w:lvlText w:val="•"/>
      <w:lvlJc w:val="left"/>
      <w:pPr>
        <w:ind w:left="4235" w:hanging="720"/>
      </w:pPr>
      <w:rPr>
        <w:rFonts w:hint="default"/>
      </w:rPr>
    </w:lvl>
    <w:lvl w:ilvl="5" w:tplc="3AE6008E">
      <w:numFmt w:val="bullet"/>
      <w:lvlText w:val="•"/>
      <w:lvlJc w:val="left"/>
      <w:pPr>
        <w:ind w:left="4983" w:hanging="720"/>
      </w:pPr>
      <w:rPr>
        <w:rFonts w:hint="default"/>
      </w:rPr>
    </w:lvl>
    <w:lvl w:ilvl="6" w:tplc="9E24641E">
      <w:numFmt w:val="bullet"/>
      <w:lvlText w:val="•"/>
      <w:lvlJc w:val="left"/>
      <w:pPr>
        <w:ind w:left="5731" w:hanging="720"/>
      </w:pPr>
      <w:rPr>
        <w:rFonts w:hint="default"/>
      </w:rPr>
    </w:lvl>
    <w:lvl w:ilvl="7" w:tplc="2DA46320">
      <w:numFmt w:val="bullet"/>
      <w:lvlText w:val="•"/>
      <w:lvlJc w:val="left"/>
      <w:pPr>
        <w:ind w:left="6478" w:hanging="720"/>
      </w:pPr>
      <w:rPr>
        <w:rFonts w:hint="default"/>
      </w:rPr>
    </w:lvl>
    <w:lvl w:ilvl="8" w:tplc="3B78F712">
      <w:numFmt w:val="bullet"/>
      <w:lvlText w:val="•"/>
      <w:lvlJc w:val="left"/>
      <w:pPr>
        <w:ind w:left="7226" w:hanging="720"/>
      </w:pPr>
      <w:rPr>
        <w:rFonts w:hint="default"/>
      </w:rPr>
    </w:lvl>
  </w:abstractNum>
  <w:abstractNum w:abstractNumId="30"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6045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2"/>
  </w:num>
  <w:num w:numId="3">
    <w:abstractNumId w:val="26"/>
  </w:num>
  <w:num w:numId="4">
    <w:abstractNumId w:val="3"/>
  </w:num>
  <w:num w:numId="5">
    <w:abstractNumId w:val="1"/>
  </w:num>
  <w:num w:numId="6">
    <w:abstractNumId w:val="6"/>
  </w:num>
  <w:num w:numId="7">
    <w:abstractNumId w:val="13"/>
  </w:num>
  <w:num w:numId="8">
    <w:abstractNumId w:val="21"/>
  </w:num>
  <w:num w:numId="9">
    <w:abstractNumId w:val="5"/>
  </w:num>
  <w:num w:numId="10">
    <w:abstractNumId w:val="23"/>
  </w:num>
  <w:num w:numId="11">
    <w:abstractNumId w:val="8"/>
  </w:num>
  <w:num w:numId="12">
    <w:abstractNumId w:val="22"/>
  </w:num>
  <w:num w:numId="13">
    <w:abstractNumId w:val="27"/>
  </w:num>
  <w:num w:numId="14">
    <w:abstractNumId w:val="31"/>
  </w:num>
  <w:num w:numId="15">
    <w:abstractNumId w:val="15"/>
  </w:num>
  <w:num w:numId="16">
    <w:abstractNumId w:val="7"/>
  </w:num>
  <w:num w:numId="17">
    <w:abstractNumId w:val="11"/>
  </w:num>
  <w:num w:numId="18">
    <w:abstractNumId w:val="0"/>
  </w:num>
  <w:num w:numId="19">
    <w:abstractNumId w:val="4"/>
  </w:num>
  <w:num w:numId="20">
    <w:abstractNumId w:val="18"/>
  </w:num>
  <w:num w:numId="21">
    <w:abstractNumId w:val="28"/>
  </w:num>
  <w:num w:numId="22">
    <w:abstractNumId w:val="17"/>
  </w:num>
  <w:num w:numId="23">
    <w:abstractNumId w:val="19"/>
  </w:num>
  <w:num w:numId="24">
    <w:abstractNumId w:val="20"/>
  </w:num>
  <w:num w:numId="25">
    <w:abstractNumId w:val="24"/>
  </w:num>
  <w:num w:numId="26">
    <w:abstractNumId w:val="16"/>
  </w:num>
  <w:num w:numId="27">
    <w:abstractNumId w:val="9"/>
  </w:num>
  <w:num w:numId="28">
    <w:abstractNumId w:val="30"/>
  </w:num>
  <w:num w:numId="29">
    <w:abstractNumId w:val="25"/>
  </w:num>
  <w:num w:numId="30">
    <w:abstractNumId w:val="2"/>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2AD0"/>
    <w:rsid w:val="00037C56"/>
    <w:rsid w:val="00052BD3"/>
    <w:rsid w:val="0005785E"/>
    <w:rsid w:val="000A0B40"/>
    <w:rsid w:val="000B28D3"/>
    <w:rsid w:val="001B2B32"/>
    <w:rsid w:val="001C0B53"/>
    <w:rsid w:val="002062FA"/>
    <w:rsid w:val="0022149A"/>
    <w:rsid w:val="00234839"/>
    <w:rsid w:val="0027500C"/>
    <w:rsid w:val="002B34B4"/>
    <w:rsid w:val="002E66C2"/>
    <w:rsid w:val="00302FC9"/>
    <w:rsid w:val="0031239C"/>
    <w:rsid w:val="003314A0"/>
    <w:rsid w:val="00343B25"/>
    <w:rsid w:val="00350227"/>
    <w:rsid w:val="003A0FAE"/>
    <w:rsid w:val="003B324D"/>
    <w:rsid w:val="003C632F"/>
    <w:rsid w:val="003E7DE0"/>
    <w:rsid w:val="0041391C"/>
    <w:rsid w:val="004650BB"/>
    <w:rsid w:val="004733F9"/>
    <w:rsid w:val="00480DAA"/>
    <w:rsid w:val="00485376"/>
    <w:rsid w:val="004A724A"/>
    <w:rsid w:val="004E2520"/>
    <w:rsid w:val="0050121A"/>
    <w:rsid w:val="00543316"/>
    <w:rsid w:val="005608A9"/>
    <w:rsid w:val="005D240D"/>
    <w:rsid w:val="00605597"/>
    <w:rsid w:val="0063324D"/>
    <w:rsid w:val="00671B01"/>
    <w:rsid w:val="0068649E"/>
    <w:rsid w:val="00692F3D"/>
    <w:rsid w:val="006F5496"/>
    <w:rsid w:val="00704164"/>
    <w:rsid w:val="00754810"/>
    <w:rsid w:val="007D0960"/>
    <w:rsid w:val="007D419F"/>
    <w:rsid w:val="007F1C2C"/>
    <w:rsid w:val="008050E9"/>
    <w:rsid w:val="00835BE2"/>
    <w:rsid w:val="0083652A"/>
    <w:rsid w:val="0087265D"/>
    <w:rsid w:val="00874530"/>
    <w:rsid w:val="00877894"/>
    <w:rsid w:val="008B0636"/>
    <w:rsid w:val="008E4707"/>
    <w:rsid w:val="00900FEC"/>
    <w:rsid w:val="0095023B"/>
    <w:rsid w:val="00973EEE"/>
    <w:rsid w:val="009B3F58"/>
    <w:rsid w:val="009C1124"/>
    <w:rsid w:val="009D5F02"/>
    <w:rsid w:val="00A03633"/>
    <w:rsid w:val="00A95290"/>
    <w:rsid w:val="00AD1794"/>
    <w:rsid w:val="00B474B8"/>
    <w:rsid w:val="00B8088B"/>
    <w:rsid w:val="00C077F6"/>
    <w:rsid w:val="00C4595D"/>
    <w:rsid w:val="00C67C87"/>
    <w:rsid w:val="00CA660C"/>
    <w:rsid w:val="00CB226C"/>
    <w:rsid w:val="00CB5BF6"/>
    <w:rsid w:val="00CC2BA1"/>
    <w:rsid w:val="00CC4434"/>
    <w:rsid w:val="00CE3EBB"/>
    <w:rsid w:val="00D83D97"/>
    <w:rsid w:val="00DC63CE"/>
    <w:rsid w:val="00E235E2"/>
    <w:rsid w:val="00E33D41"/>
    <w:rsid w:val="00E46B45"/>
    <w:rsid w:val="00F10CAD"/>
    <w:rsid w:val="00F30ECF"/>
    <w:rsid w:val="00FB167A"/>
    <w:rsid w:val="00FC1B99"/>
    <w:rsid w:val="00FF4940"/>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54810"/>
    <w:pPr>
      <w:widowControl w:val="0"/>
      <w:autoSpaceDE w:val="0"/>
      <w:autoSpaceDN w:val="0"/>
      <w:spacing w:after="0" w:line="240" w:lineRule="auto"/>
      <w:ind w:left="110"/>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4810"/>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75481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54810"/>
    <w:rPr>
      <w:rFonts w:ascii="Times New Roman" w:eastAsia="Times New Roman" w:hAnsi="Times New Roman" w:cs="Times New Roman"/>
      <w:sz w:val="23"/>
      <w:szCs w:val="23"/>
    </w:rPr>
  </w:style>
  <w:style w:type="paragraph" w:styleId="ListParagraph">
    <w:name w:val="List Paragraph"/>
    <w:basedOn w:val="Normal"/>
    <w:uiPriority w:val="34"/>
    <w:qFormat/>
    <w:rsid w:val="00754810"/>
    <w:pPr>
      <w:widowControl w:val="0"/>
      <w:autoSpaceDE w:val="0"/>
      <w:autoSpaceDN w:val="0"/>
      <w:spacing w:before="13" w:after="0" w:line="240" w:lineRule="auto"/>
      <w:ind w:left="1549" w:hanging="369"/>
    </w:pPr>
    <w:rPr>
      <w:rFonts w:ascii="Times New Roman" w:eastAsia="Times New Roman" w:hAnsi="Times New Roman" w:cs="Times New Roman"/>
    </w:rPr>
  </w:style>
  <w:style w:type="paragraph" w:styleId="Header">
    <w:name w:val="header"/>
    <w:basedOn w:val="Normal"/>
    <w:link w:val="Head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754810"/>
    <w:rPr>
      <w:rFonts w:ascii="Times New Roman" w:eastAsia="Times New Roman" w:hAnsi="Times New Roman" w:cs="Times New Roman"/>
    </w:rPr>
  </w:style>
  <w:style w:type="paragraph" w:styleId="Footer">
    <w:name w:val="footer"/>
    <w:basedOn w:val="Normal"/>
    <w:link w:val="FooterChar"/>
    <w:uiPriority w:val="99"/>
    <w:unhideWhenUsed/>
    <w:rsid w:val="0075481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54810"/>
    <w:rPr>
      <w:rFonts w:ascii="Times New Roman" w:eastAsia="Times New Roman" w:hAnsi="Times New Roman" w:cs="Times New Roman"/>
    </w:rPr>
  </w:style>
  <w:style w:type="paragraph" w:styleId="NormalWeb">
    <w:name w:val="Normal (Web)"/>
    <w:basedOn w:val="Normal"/>
    <w:uiPriority w:val="99"/>
    <w:unhideWhenUsed/>
    <w:rsid w:val="00754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31239C"/>
  </w:style>
  <w:style w:type="character" w:styleId="Hyperlink">
    <w:name w:val="Hyperlink"/>
    <w:basedOn w:val="DefaultParagraphFont"/>
    <w:uiPriority w:val="99"/>
    <w:unhideWhenUsed/>
    <w:rsid w:val="0022149A"/>
    <w:rPr>
      <w:color w:val="0563C1" w:themeColor="hyperlink"/>
      <w:u w:val="single"/>
    </w:rPr>
  </w:style>
  <w:style w:type="character" w:customStyle="1" w:styleId="y0nh2b">
    <w:name w:val="y0nh2b"/>
    <w:basedOn w:val="DefaultParagraphFont"/>
    <w:rsid w:val="005D240D"/>
  </w:style>
  <w:style w:type="paragraph" w:styleId="BalloonText">
    <w:name w:val="Balloon Text"/>
    <w:basedOn w:val="Normal"/>
    <w:link w:val="BalloonTextChar"/>
    <w:uiPriority w:val="99"/>
    <w:semiHidden/>
    <w:unhideWhenUsed/>
    <w:rsid w:val="006F5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96"/>
    <w:rPr>
      <w:rFonts w:ascii="Segoe UI" w:hAnsi="Segoe UI" w:cs="Segoe UI"/>
      <w:sz w:val="18"/>
      <w:szCs w:val="18"/>
    </w:rPr>
  </w:style>
  <w:style w:type="character" w:customStyle="1" w:styleId="hgkelc">
    <w:name w:val="hgkelc"/>
    <w:basedOn w:val="DefaultParagraphFont"/>
    <w:rsid w:val="00D8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5802">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69451626">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401247524">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md.com/brain/picture-of-the-brai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DF88D-9D6B-4C05-9F56-A9F4F6112F7A}">
  <ds:schemaRefs>
    <ds:schemaRef ds:uri="http://schemas.microsoft.com/sharepoint/v3/contenttype/forms"/>
  </ds:schemaRefs>
</ds:datastoreItem>
</file>

<file path=customXml/itemProps2.xml><?xml version="1.0" encoding="utf-8"?>
<ds:datastoreItem xmlns:ds="http://schemas.openxmlformats.org/officeDocument/2006/customXml" ds:itemID="{EE24B358-991E-45B3-98A3-EBD3DBE27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3E111-076F-4222-8825-385EAAE2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4</cp:revision>
  <cp:lastPrinted>2019-10-28T13:26:00Z</cp:lastPrinted>
  <dcterms:created xsi:type="dcterms:W3CDTF">2022-02-24T13:47:00Z</dcterms:created>
  <dcterms:modified xsi:type="dcterms:W3CDTF">2022-02-24T13:47:00Z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