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FA18F" w14:textId="44670490" w:rsidR="00580E92" w:rsidRDefault="007337F1" w:rsidP="00580E92">
      <w:pPr>
        <w:tabs>
          <w:tab w:val="left" w:pos="14130"/>
        </w:tabs>
        <w:spacing w:after="0"/>
        <w:ind w:firstLine="634"/>
        <w:jc w:val="center"/>
        <w:rPr>
          <w:rFonts w:ascii="Calibri" w:eastAsia="Calibri" w:hAnsi="Calibri" w:cs="Times New Roman"/>
          <w:noProof/>
          <w:sz w:val="40"/>
          <w:szCs w:val="40"/>
        </w:rPr>
      </w:pPr>
      <w:bookmarkStart w:id="0" w:name="_GoBack"/>
      <w:r>
        <w:rPr>
          <w:noProof/>
        </w:rPr>
        <w:drawing>
          <wp:anchor distT="0" distB="0" distL="114300" distR="114300" simplePos="0" relativeHeight="251660288" behindDoc="1" locked="0" layoutInCell="1" allowOverlap="1" wp14:anchorId="094FE26D" wp14:editId="1B678E8F">
            <wp:simplePos x="0" y="0"/>
            <wp:positionH relativeFrom="margin">
              <wp:posOffset>3002915</wp:posOffset>
            </wp:positionH>
            <wp:positionV relativeFrom="margin">
              <wp:posOffset>0</wp:posOffset>
            </wp:positionV>
            <wp:extent cx="851535" cy="657225"/>
            <wp:effectExtent l="0" t="0" r="571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1535" cy="6572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p>
    <w:p w14:paraId="6715B4E7" w14:textId="77777777" w:rsidR="00580E92" w:rsidRDefault="00580E92" w:rsidP="00580E92">
      <w:pPr>
        <w:tabs>
          <w:tab w:val="left" w:pos="14130"/>
        </w:tabs>
        <w:spacing w:after="0"/>
        <w:ind w:firstLine="634"/>
        <w:jc w:val="center"/>
        <w:rPr>
          <w:rFonts w:ascii="Calibri" w:eastAsia="Calibri" w:hAnsi="Calibri" w:cs="Times New Roman"/>
          <w:noProof/>
          <w:sz w:val="40"/>
          <w:szCs w:val="40"/>
        </w:rPr>
      </w:pPr>
    </w:p>
    <w:p w14:paraId="0BCC50C1" w14:textId="7E37B2A6" w:rsidR="00B15EE4" w:rsidRDefault="00CE01E8" w:rsidP="00B15EE4">
      <w:pPr>
        <w:tabs>
          <w:tab w:val="left" w:pos="14130"/>
        </w:tabs>
        <w:spacing w:after="0"/>
        <w:jc w:val="center"/>
        <w:rPr>
          <w:b/>
          <w:sz w:val="28"/>
          <w:szCs w:val="40"/>
        </w:rPr>
      </w:pPr>
      <w:r>
        <w:rPr>
          <w:rFonts w:cstheme="minorHAnsi"/>
          <w:b/>
          <w:sz w:val="28"/>
          <w:szCs w:val="28"/>
        </w:rPr>
        <w:t>Chronic Venous Insufficiency (CVI)</w:t>
      </w:r>
      <w:r w:rsidR="00B15EE4" w:rsidRPr="000B28D3">
        <w:rPr>
          <w:b/>
          <w:sz w:val="28"/>
          <w:szCs w:val="40"/>
        </w:rPr>
        <w:t xml:space="preserve"> Risk Plan</w:t>
      </w:r>
    </w:p>
    <w:p w14:paraId="3842C5B2" w14:textId="77777777" w:rsidR="00B15EE4" w:rsidRPr="002F5845" w:rsidRDefault="00B15EE4" w:rsidP="00B15EE4">
      <w:pPr>
        <w:tabs>
          <w:tab w:val="left" w:pos="14130"/>
        </w:tabs>
        <w:spacing w:after="0" w:line="240" w:lineRule="auto"/>
        <w:rPr>
          <w:rFonts w:cstheme="minorHAnsi"/>
          <w:b/>
        </w:rPr>
      </w:pPr>
    </w:p>
    <w:p w14:paraId="74A6FF60" w14:textId="77777777" w:rsidR="00B15EE4" w:rsidRPr="002F5845" w:rsidRDefault="00B15EE4" w:rsidP="00B15EE4">
      <w:pPr>
        <w:tabs>
          <w:tab w:val="left" w:pos="14130"/>
        </w:tabs>
        <w:spacing w:after="0" w:line="240" w:lineRule="auto"/>
        <w:rPr>
          <w:rFonts w:cstheme="minorHAnsi"/>
          <w:b/>
        </w:rPr>
      </w:pPr>
      <w:r>
        <w:rPr>
          <w:rFonts w:cstheme="minorHAnsi"/>
          <w:b/>
        </w:rPr>
        <w:t>Participant</w:t>
      </w:r>
      <w:r w:rsidRPr="002F5845">
        <w:rPr>
          <w:rFonts w:cstheme="minorHAnsi"/>
          <w:b/>
        </w:rPr>
        <w:t>’s Name:</w:t>
      </w:r>
      <w:r w:rsidRPr="002F5845">
        <w:rPr>
          <w:rFonts w:cstheme="minorHAnsi"/>
        </w:rPr>
        <w:t xml:space="preserve">  </w:t>
      </w:r>
      <w:r w:rsidRPr="002F5845">
        <w:rPr>
          <w:rFonts w:cstheme="minorHAnsi"/>
        </w:rPr>
        <w:fldChar w:fldCharType="begin">
          <w:ffData>
            <w:name w:val="Text1"/>
            <w:enabled/>
            <w:calcOnExit w:val="0"/>
            <w:textInput/>
          </w:ffData>
        </w:fldChar>
      </w:r>
      <w:bookmarkStart w:id="1" w:name="Text1"/>
      <w:r w:rsidRPr="002F5845">
        <w:rPr>
          <w:rFonts w:cstheme="minorHAnsi"/>
        </w:rPr>
        <w:instrText xml:space="preserve"> FORMTEXT </w:instrText>
      </w:r>
      <w:r w:rsidRPr="002F5845">
        <w:rPr>
          <w:rFonts w:cstheme="minorHAnsi"/>
        </w:rPr>
      </w:r>
      <w:r w:rsidRPr="002F5845">
        <w:rPr>
          <w:rFonts w:cstheme="minorHAnsi"/>
        </w:rPr>
        <w:fldChar w:fldCharType="separate"/>
      </w:r>
      <w:r w:rsidRPr="002F5845">
        <w:rPr>
          <w:rFonts w:cstheme="minorHAnsi"/>
          <w:noProof/>
        </w:rPr>
        <w:t> </w:t>
      </w:r>
      <w:r w:rsidRPr="002F5845">
        <w:rPr>
          <w:rFonts w:cstheme="minorHAnsi"/>
          <w:noProof/>
        </w:rPr>
        <w:t> </w:t>
      </w:r>
      <w:r w:rsidRPr="002F5845">
        <w:rPr>
          <w:rFonts w:cstheme="minorHAnsi"/>
          <w:noProof/>
        </w:rPr>
        <w:t> </w:t>
      </w:r>
      <w:r w:rsidRPr="002F5845">
        <w:rPr>
          <w:rFonts w:cstheme="minorHAnsi"/>
          <w:noProof/>
        </w:rPr>
        <w:t> </w:t>
      </w:r>
      <w:r w:rsidRPr="002F5845">
        <w:rPr>
          <w:rFonts w:cstheme="minorHAnsi"/>
          <w:noProof/>
        </w:rPr>
        <w:t> </w:t>
      </w:r>
      <w:r w:rsidRPr="002F5845">
        <w:rPr>
          <w:rFonts w:cstheme="minorHAnsi"/>
        </w:rPr>
        <w:fldChar w:fldCharType="end"/>
      </w:r>
      <w:bookmarkEnd w:id="1"/>
    </w:p>
    <w:p w14:paraId="459FEB2E" w14:textId="77777777" w:rsidR="00B15EE4" w:rsidRPr="002F5845" w:rsidRDefault="00B15EE4" w:rsidP="00B15EE4">
      <w:pPr>
        <w:tabs>
          <w:tab w:val="left" w:pos="14130"/>
        </w:tabs>
        <w:spacing w:after="0" w:line="240" w:lineRule="auto"/>
        <w:rPr>
          <w:rFonts w:cstheme="minorHAnsi"/>
          <w:b/>
        </w:rPr>
      </w:pPr>
      <w:r w:rsidRPr="002F5845">
        <w:rPr>
          <w:rFonts w:cstheme="minorHAnsi"/>
          <w:b/>
        </w:rPr>
        <w:t>Date plan begins:</w:t>
      </w:r>
      <w:r w:rsidRPr="002F5845">
        <w:rPr>
          <w:rFonts w:cstheme="minorHAnsi"/>
        </w:rPr>
        <w:t xml:space="preserve">  </w:t>
      </w:r>
      <w:r w:rsidRPr="002F5845">
        <w:rPr>
          <w:rFonts w:cstheme="minorHAnsi"/>
        </w:rPr>
        <w:fldChar w:fldCharType="begin">
          <w:ffData>
            <w:name w:val="Text2"/>
            <w:enabled/>
            <w:calcOnExit w:val="0"/>
            <w:textInput/>
          </w:ffData>
        </w:fldChar>
      </w:r>
      <w:bookmarkStart w:id="2" w:name="Text2"/>
      <w:r w:rsidRPr="002F5845">
        <w:rPr>
          <w:rFonts w:cstheme="minorHAnsi"/>
        </w:rPr>
        <w:instrText xml:space="preserve"> FORMTEXT </w:instrText>
      </w:r>
      <w:r w:rsidRPr="002F5845">
        <w:rPr>
          <w:rFonts w:cstheme="minorHAnsi"/>
        </w:rPr>
      </w:r>
      <w:r w:rsidRPr="002F5845">
        <w:rPr>
          <w:rFonts w:cstheme="minorHAnsi"/>
        </w:rPr>
        <w:fldChar w:fldCharType="separate"/>
      </w:r>
      <w:r w:rsidRPr="002F5845">
        <w:rPr>
          <w:rFonts w:cstheme="minorHAnsi"/>
          <w:noProof/>
        </w:rPr>
        <w:t> </w:t>
      </w:r>
      <w:r w:rsidRPr="002F5845">
        <w:rPr>
          <w:rFonts w:cstheme="minorHAnsi"/>
          <w:noProof/>
        </w:rPr>
        <w:t> </w:t>
      </w:r>
      <w:r w:rsidRPr="002F5845">
        <w:rPr>
          <w:rFonts w:cstheme="minorHAnsi"/>
          <w:noProof/>
        </w:rPr>
        <w:t> </w:t>
      </w:r>
      <w:r w:rsidRPr="002F5845">
        <w:rPr>
          <w:rFonts w:cstheme="minorHAnsi"/>
          <w:noProof/>
        </w:rPr>
        <w:t> </w:t>
      </w:r>
      <w:r w:rsidRPr="002F5845">
        <w:rPr>
          <w:rFonts w:cstheme="minorHAnsi"/>
          <w:noProof/>
        </w:rPr>
        <w:t> </w:t>
      </w:r>
      <w:r w:rsidRPr="002F5845">
        <w:rPr>
          <w:rFonts w:cstheme="minorHAnsi"/>
        </w:rPr>
        <w:fldChar w:fldCharType="end"/>
      </w:r>
      <w:bookmarkEnd w:id="2"/>
    </w:p>
    <w:p w14:paraId="230E0D5E" w14:textId="77777777" w:rsidR="00B15EE4" w:rsidRPr="002F5845" w:rsidRDefault="00B15EE4" w:rsidP="00B15EE4">
      <w:pPr>
        <w:tabs>
          <w:tab w:val="left" w:pos="14130"/>
        </w:tabs>
        <w:spacing w:after="0" w:line="240" w:lineRule="auto"/>
        <w:rPr>
          <w:rFonts w:cstheme="minorHAnsi"/>
        </w:rPr>
      </w:pPr>
      <w:r w:rsidRPr="002F5845">
        <w:rPr>
          <w:rFonts w:cstheme="minorHAnsi"/>
          <w:b/>
        </w:rPr>
        <w:t>Date Plan expires:</w:t>
      </w:r>
      <w:r w:rsidRPr="002F5845">
        <w:rPr>
          <w:rFonts w:cstheme="minorHAnsi"/>
        </w:rPr>
        <w:t xml:space="preserve">  </w:t>
      </w:r>
      <w:r w:rsidRPr="002F5845">
        <w:rPr>
          <w:rFonts w:cstheme="minorHAnsi"/>
        </w:rPr>
        <w:fldChar w:fldCharType="begin">
          <w:ffData>
            <w:name w:val="Text3"/>
            <w:enabled/>
            <w:calcOnExit w:val="0"/>
            <w:textInput/>
          </w:ffData>
        </w:fldChar>
      </w:r>
      <w:bookmarkStart w:id="3" w:name="Text3"/>
      <w:r w:rsidRPr="002F5845">
        <w:rPr>
          <w:rFonts w:cstheme="minorHAnsi"/>
        </w:rPr>
        <w:instrText xml:space="preserve"> FORMTEXT </w:instrText>
      </w:r>
      <w:r w:rsidRPr="002F5845">
        <w:rPr>
          <w:rFonts w:cstheme="minorHAnsi"/>
        </w:rPr>
      </w:r>
      <w:r w:rsidRPr="002F5845">
        <w:rPr>
          <w:rFonts w:cstheme="minorHAnsi"/>
        </w:rPr>
        <w:fldChar w:fldCharType="separate"/>
      </w:r>
      <w:r w:rsidRPr="002F5845">
        <w:rPr>
          <w:rFonts w:cstheme="minorHAnsi"/>
          <w:noProof/>
        </w:rPr>
        <w:t> </w:t>
      </w:r>
      <w:r w:rsidRPr="002F5845">
        <w:rPr>
          <w:rFonts w:cstheme="minorHAnsi"/>
          <w:noProof/>
        </w:rPr>
        <w:t> </w:t>
      </w:r>
      <w:r w:rsidRPr="002F5845">
        <w:rPr>
          <w:rFonts w:cstheme="minorHAnsi"/>
          <w:noProof/>
        </w:rPr>
        <w:t> </w:t>
      </w:r>
      <w:r w:rsidRPr="002F5845">
        <w:rPr>
          <w:rFonts w:cstheme="minorHAnsi"/>
          <w:noProof/>
        </w:rPr>
        <w:t> </w:t>
      </w:r>
      <w:r w:rsidRPr="002F5845">
        <w:rPr>
          <w:rFonts w:cstheme="minorHAnsi"/>
          <w:noProof/>
        </w:rPr>
        <w:t> </w:t>
      </w:r>
      <w:r w:rsidRPr="002F5845">
        <w:rPr>
          <w:rFonts w:cstheme="minorHAnsi"/>
        </w:rPr>
        <w:fldChar w:fldCharType="end"/>
      </w:r>
      <w:bookmarkEnd w:id="3"/>
    </w:p>
    <w:p w14:paraId="6D2397D4" w14:textId="77777777" w:rsidR="00B15EE4" w:rsidRPr="002F5845" w:rsidRDefault="00B15EE4" w:rsidP="00B15EE4">
      <w:pPr>
        <w:tabs>
          <w:tab w:val="left" w:pos="14130"/>
        </w:tabs>
        <w:spacing w:after="0" w:line="240" w:lineRule="auto"/>
        <w:rPr>
          <w:rFonts w:cstheme="minorHAnsi"/>
        </w:rPr>
      </w:pPr>
      <w:r>
        <w:rPr>
          <w:rFonts w:cstheme="minorHAnsi"/>
          <w:b/>
        </w:rPr>
        <w:t>D</w:t>
      </w:r>
      <w:r w:rsidRPr="002F5845">
        <w:rPr>
          <w:rFonts w:cstheme="minorHAnsi"/>
          <w:b/>
        </w:rPr>
        <w:t>ates of Revisions:</w:t>
      </w:r>
      <w:r w:rsidRPr="002F5845">
        <w:rPr>
          <w:rFonts w:cstheme="minorHAnsi"/>
        </w:rPr>
        <w:t xml:space="preserve">  </w:t>
      </w:r>
    </w:p>
    <w:p w14:paraId="09848134" w14:textId="77777777" w:rsidR="00B15EE4" w:rsidRPr="002F5845" w:rsidRDefault="00B15EE4" w:rsidP="00B15EE4">
      <w:pPr>
        <w:tabs>
          <w:tab w:val="left" w:pos="14130"/>
        </w:tabs>
        <w:spacing w:after="0" w:line="240" w:lineRule="auto"/>
        <w:rPr>
          <w:rFonts w:cstheme="minorHAnsi"/>
        </w:rPr>
      </w:pPr>
      <w:r w:rsidRPr="002F5845">
        <w:rPr>
          <w:rFonts w:cstheme="minorHAnsi"/>
          <w:b/>
        </w:rPr>
        <w:t>Written by:</w:t>
      </w:r>
      <w:r w:rsidRPr="002F5845">
        <w:rPr>
          <w:rFonts w:cstheme="minorHAnsi"/>
        </w:rPr>
        <w:t xml:space="preserve">  </w:t>
      </w:r>
      <w:r w:rsidRPr="002F5845">
        <w:rPr>
          <w:rFonts w:cstheme="minorHAnsi"/>
        </w:rPr>
        <w:fldChar w:fldCharType="begin">
          <w:ffData>
            <w:name w:val="Text4"/>
            <w:enabled/>
            <w:calcOnExit w:val="0"/>
            <w:textInput/>
          </w:ffData>
        </w:fldChar>
      </w:r>
      <w:bookmarkStart w:id="4" w:name="Text4"/>
      <w:r w:rsidRPr="002F5845">
        <w:rPr>
          <w:rFonts w:cstheme="minorHAnsi"/>
        </w:rPr>
        <w:instrText xml:space="preserve"> FORMTEXT </w:instrText>
      </w:r>
      <w:r w:rsidRPr="002F5845">
        <w:rPr>
          <w:rFonts w:cstheme="minorHAnsi"/>
        </w:rPr>
      </w:r>
      <w:r w:rsidRPr="002F5845">
        <w:rPr>
          <w:rFonts w:cstheme="minorHAnsi"/>
        </w:rPr>
        <w:fldChar w:fldCharType="separate"/>
      </w:r>
      <w:r w:rsidRPr="002F5845">
        <w:rPr>
          <w:rFonts w:cstheme="minorHAnsi"/>
          <w:noProof/>
        </w:rPr>
        <w:t> </w:t>
      </w:r>
      <w:r w:rsidRPr="002F5845">
        <w:rPr>
          <w:rFonts w:cstheme="minorHAnsi"/>
          <w:noProof/>
        </w:rPr>
        <w:t> </w:t>
      </w:r>
      <w:r w:rsidRPr="002F5845">
        <w:rPr>
          <w:rFonts w:cstheme="minorHAnsi"/>
          <w:noProof/>
        </w:rPr>
        <w:t> </w:t>
      </w:r>
      <w:r w:rsidRPr="002F5845">
        <w:rPr>
          <w:rFonts w:cstheme="minorHAnsi"/>
          <w:noProof/>
        </w:rPr>
        <w:t> </w:t>
      </w:r>
      <w:r w:rsidRPr="002F5845">
        <w:rPr>
          <w:rFonts w:cstheme="minorHAnsi"/>
          <w:noProof/>
        </w:rPr>
        <w:t> </w:t>
      </w:r>
      <w:r w:rsidRPr="002F5845">
        <w:rPr>
          <w:rFonts w:cstheme="minorHAnsi"/>
        </w:rPr>
        <w:fldChar w:fldCharType="end"/>
      </w:r>
      <w:bookmarkEnd w:id="4"/>
    </w:p>
    <w:p w14:paraId="3B5D4BA2" w14:textId="77777777" w:rsidR="00B15EE4" w:rsidRPr="002F5845" w:rsidRDefault="00B15EE4" w:rsidP="00B15EE4">
      <w:pPr>
        <w:tabs>
          <w:tab w:val="left" w:pos="14130"/>
        </w:tabs>
        <w:spacing w:after="0" w:line="240" w:lineRule="auto"/>
        <w:rPr>
          <w:rFonts w:cstheme="minorHAnsi"/>
          <w:b/>
        </w:rPr>
      </w:pPr>
    </w:p>
    <w:p w14:paraId="32A4A507" w14:textId="225557A1" w:rsidR="0080467C" w:rsidRDefault="0080467C" w:rsidP="0080467C">
      <w:pPr>
        <w:spacing w:after="0" w:line="240" w:lineRule="auto"/>
        <w:rPr>
          <w:rFonts w:cstheme="minorHAnsi"/>
        </w:rPr>
      </w:pPr>
      <w:r w:rsidRPr="00D96C97">
        <w:rPr>
          <w:rFonts w:cstheme="minorHAnsi"/>
          <w:b/>
          <w:color w:val="000000" w:themeColor="text1"/>
        </w:rPr>
        <w:t>Risk:</w:t>
      </w:r>
      <w:r w:rsidRPr="00D96C97">
        <w:rPr>
          <w:rFonts w:cstheme="minorHAnsi"/>
          <w:color w:val="000000" w:themeColor="text1"/>
        </w:rPr>
        <w:t xml:space="preserve">  </w:t>
      </w:r>
      <w:r w:rsidRPr="00D96C97">
        <w:rPr>
          <w:rFonts w:cstheme="minorHAnsi"/>
        </w:rPr>
        <w:fldChar w:fldCharType="begin">
          <w:ffData>
            <w:name w:val="Text4"/>
            <w:enabled/>
            <w:calcOnExit w:val="0"/>
            <w:textInput/>
          </w:ffData>
        </w:fldChar>
      </w:r>
      <w:r w:rsidRPr="00D96C97">
        <w:rPr>
          <w:rFonts w:cstheme="minorHAnsi"/>
        </w:rPr>
        <w:instrText xml:space="preserve"> FORMTEXT </w:instrText>
      </w:r>
      <w:r w:rsidRPr="00D96C97">
        <w:rPr>
          <w:rFonts w:cstheme="minorHAnsi"/>
        </w:rPr>
      </w:r>
      <w:r w:rsidRPr="00D96C97">
        <w:rPr>
          <w:rFonts w:cstheme="minorHAnsi"/>
        </w:rPr>
        <w:fldChar w:fldCharType="separate"/>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rPr>
        <w:fldChar w:fldCharType="end"/>
      </w:r>
      <w:r w:rsidRPr="00D96C97">
        <w:rPr>
          <w:rFonts w:cstheme="minorHAnsi"/>
        </w:rPr>
        <w:t xml:space="preserve"> is at risk of </w:t>
      </w:r>
      <w:r w:rsidR="003538B8">
        <w:rPr>
          <w:rFonts w:cstheme="minorHAnsi"/>
        </w:rPr>
        <w:t>leg ulcers, infection, leg pain, and cellulitis.</w:t>
      </w:r>
    </w:p>
    <w:p w14:paraId="715BBBBB" w14:textId="77777777" w:rsidR="0080467C" w:rsidRDefault="0080467C" w:rsidP="0080467C">
      <w:pPr>
        <w:spacing w:after="0" w:line="240" w:lineRule="auto"/>
        <w:rPr>
          <w:rFonts w:cstheme="minorHAnsi"/>
        </w:rPr>
      </w:pPr>
    </w:p>
    <w:p w14:paraId="673DEBFE" w14:textId="4ECBF11A" w:rsidR="0080467C" w:rsidRDefault="0080467C" w:rsidP="0080467C">
      <w:pPr>
        <w:spacing w:after="0" w:line="240" w:lineRule="auto"/>
        <w:rPr>
          <w:rFonts w:cstheme="minorHAnsi"/>
        </w:rPr>
      </w:pPr>
      <w:r w:rsidRPr="00D96C97">
        <w:rPr>
          <w:rFonts w:cstheme="minorHAnsi"/>
          <w:b/>
        </w:rPr>
        <w:t>Desired Outcome:</w:t>
      </w:r>
      <w:r w:rsidRPr="00D96C97">
        <w:rPr>
          <w:rFonts w:cstheme="minorHAnsi"/>
        </w:rPr>
        <w:t xml:space="preserve">  </w:t>
      </w:r>
      <w:r w:rsidRPr="00D96C97">
        <w:rPr>
          <w:rFonts w:cstheme="minorHAnsi"/>
        </w:rPr>
        <w:fldChar w:fldCharType="begin">
          <w:ffData>
            <w:name w:val="Text4"/>
            <w:enabled/>
            <w:calcOnExit w:val="0"/>
            <w:textInput/>
          </w:ffData>
        </w:fldChar>
      </w:r>
      <w:r w:rsidRPr="00D96C97">
        <w:rPr>
          <w:rFonts w:cstheme="minorHAnsi"/>
        </w:rPr>
        <w:instrText xml:space="preserve"> FORMTEXT </w:instrText>
      </w:r>
      <w:r w:rsidRPr="00D96C97">
        <w:rPr>
          <w:rFonts w:cstheme="minorHAnsi"/>
        </w:rPr>
      </w:r>
      <w:r w:rsidRPr="00D96C97">
        <w:rPr>
          <w:rFonts w:cstheme="minorHAnsi"/>
        </w:rPr>
        <w:fldChar w:fldCharType="separate"/>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rPr>
        <w:fldChar w:fldCharType="end"/>
      </w:r>
      <w:r w:rsidRPr="0027208D">
        <w:rPr>
          <w:rFonts w:cstheme="minorHAnsi"/>
        </w:rPr>
        <w:t xml:space="preserve"> </w:t>
      </w:r>
      <w:r w:rsidR="00CE01E8">
        <w:rPr>
          <w:rFonts w:cstheme="minorHAnsi"/>
        </w:rPr>
        <w:t>follow proactive measures to manage venous insufficiency in order to avoid leg ulcers, infection, leg pain, and cellulitis.  Staff will respond as trained if symptoms of chronic venous insufficiency or cellulitis are exhibited</w:t>
      </w:r>
      <w:r w:rsidRPr="00D96C97">
        <w:rPr>
          <w:rFonts w:cstheme="minorHAnsi"/>
        </w:rPr>
        <w:t>.</w:t>
      </w:r>
    </w:p>
    <w:p w14:paraId="4D93613D" w14:textId="77777777" w:rsidR="0080467C" w:rsidRDefault="0080467C" w:rsidP="0080467C">
      <w:pPr>
        <w:spacing w:after="0" w:line="240" w:lineRule="auto"/>
        <w:rPr>
          <w:rFonts w:cstheme="minorHAnsi"/>
        </w:rPr>
      </w:pPr>
    </w:p>
    <w:p w14:paraId="2A064591" w14:textId="77777777" w:rsidR="0080467C" w:rsidRDefault="0080467C" w:rsidP="0080467C">
      <w:pPr>
        <w:spacing w:after="0" w:line="240" w:lineRule="auto"/>
        <w:rPr>
          <w:rFonts w:cstheme="minorHAnsi"/>
        </w:rPr>
      </w:pPr>
      <w:r w:rsidRPr="00ED73F3">
        <w:rPr>
          <w:rFonts w:cstheme="minorHAnsi"/>
          <w:b/>
        </w:rPr>
        <w:t>Why at risk/History:</w:t>
      </w:r>
      <w:r w:rsidRPr="00ED73F3">
        <w:rPr>
          <w:rFonts w:cstheme="minorHAnsi"/>
        </w:rPr>
        <w:t xml:space="preserve">  </w:t>
      </w:r>
      <w:r w:rsidRPr="00ED73F3">
        <w:rPr>
          <w:rFonts w:cstheme="minorHAnsi"/>
        </w:rPr>
        <w:fldChar w:fldCharType="begin">
          <w:ffData>
            <w:name w:val="Text6"/>
            <w:enabled/>
            <w:calcOnExit w:val="0"/>
            <w:textInput/>
          </w:ffData>
        </w:fldChar>
      </w:r>
      <w:bookmarkStart w:id="5" w:name="Text6"/>
      <w:r w:rsidRPr="00ED73F3">
        <w:rPr>
          <w:rFonts w:cstheme="minorHAnsi"/>
        </w:rPr>
        <w:instrText xml:space="preserve"> FORMTEXT </w:instrText>
      </w:r>
      <w:r w:rsidRPr="00ED73F3">
        <w:rPr>
          <w:rFonts w:cstheme="minorHAnsi"/>
        </w:rPr>
      </w:r>
      <w:r w:rsidRPr="00ED73F3">
        <w:rPr>
          <w:rFonts w:cstheme="minorHAnsi"/>
        </w:rPr>
        <w:fldChar w:fldCharType="separate"/>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rPr>
        <w:fldChar w:fldCharType="end"/>
      </w:r>
      <w:bookmarkEnd w:id="5"/>
    </w:p>
    <w:p w14:paraId="4DA78E70" w14:textId="5AD17B70" w:rsidR="0080467C" w:rsidRPr="00CE01E8" w:rsidRDefault="00CE01E8" w:rsidP="0080467C">
      <w:pPr>
        <w:spacing w:after="0" w:line="240" w:lineRule="auto"/>
        <w:rPr>
          <w:rFonts w:cstheme="minorHAnsi"/>
          <w:b/>
        </w:rPr>
      </w:pPr>
      <w:r>
        <w:rPr>
          <w:rFonts w:cstheme="minorHAnsi"/>
          <w:b/>
        </w:rPr>
        <w:t>Chronic venous insufficiency (CVI)</w:t>
      </w:r>
      <w:r>
        <w:rPr>
          <w:rFonts w:cstheme="minorHAnsi"/>
        </w:rPr>
        <w:t xml:space="preserve"> is a condition that occurs when the venous wall and/or valves in the leg veins are not working effectively, making it difficult for blood to return to the heart from the legs.  This causes blood to collect in the veins and increases the pressure on the vein walls causing them to weaken.  Excess water retention adds to the pressure and can make the condition worse.  If CVI is not treated, the pressure and swelling</w:t>
      </w:r>
      <w:r w:rsidR="00433B1B">
        <w:rPr>
          <w:rFonts w:cstheme="minorHAnsi"/>
        </w:rPr>
        <w:t xml:space="preserve"> increase until the tiniest blood vessels in the legs (capillaries) burst, turning the skin a reddish-brown and leaving it very sensitive if bumped or scratched.  These burst capillaries can cause inflammation, internal tissue damage, ulcers, open sores, infection, and cellulitis.</w:t>
      </w:r>
    </w:p>
    <w:p w14:paraId="30103275" w14:textId="77777777" w:rsidR="0080467C" w:rsidRDefault="0080467C" w:rsidP="0080467C">
      <w:pPr>
        <w:spacing w:after="0" w:line="240" w:lineRule="auto"/>
        <w:rPr>
          <w:rFonts w:cstheme="minorHAnsi"/>
        </w:rPr>
      </w:pPr>
    </w:p>
    <w:p w14:paraId="786C8F30" w14:textId="77777777" w:rsidR="0080467C" w:rsidRPr="00ED73F3" w:rsidRDefault="0080467C" w:rsidP="0080467C">
      <w:pPr>
        <w:tabs>
          <w:tab w:val="left" w:pos="14130"/>
        </w:tabs>
        <w:spacing w:after="0" w:line="240" w:lineRule="auto"/>
        <w:rPr>
          <w:rFonts w:cstheme="minorHAnsi"/>
          <w:b/>
        </w:rPr>
      </w:pPr>
      <w:r w:rsidRPr="00ED73F3">
        <w:rPr>
          <w:rFonts w:cstheme="minorHAnsi"/>
          <w:b/>
        </w:rPr>
        <w:t>Supports and interventions:</w:t>
      </w:r>
    </w:p>
    <w:p w14:paraId="77BE18B9" w14:textId="77777777" w:rsidR="0080467C" w:rsidRPr="00ED73F3" w:rsidRDefault="0080467C" w:rsidP="0080467C">
      <w:pPr>
        <w:pStyle w:val="ListParagraph"/>
        <w:widowControl w:val="0"/>
        <w:numPr>
          <w:ilvl w:val="0"/>
          <w:numId w:val="40"/>
        </w:numPr>
        <w:autoSpaceDE w:val="0"/>
        <w:autoSpaceDN w:val="0"/>
        <w:adjustRightInd w:val="0"/>
        <w:spacing w:after="0" w:line="240" w:lineRule="auto"/>
        <w:contextualSpacing w:val="0"/>
        <w:rPr>
          <w:rFonts w:cstheme="minorHAnsi"/>
        </w:rPr>
      </w:pPr>
      <w:r w:rsidRPr="00ED73F3">
        <w:rPr>
          <w:rFonts w:cstheme="minorHAnsi"/>
        </w:rPr>
        <w:fldChar w:fldCharType="begin">
          <w:ffData>
            <w:name w:val="Text7"/>
            <w:enabled/>
            <w:calcOnExit w:val="0"/>
            <w:textInput/>
          </w:ffData>
        </w:fldChar>
      </w:r>
      <w:bookmarkStart w:id="6" w:name="Text7"/>
      <w:r w:rsidRPr="00ED73F3">
        <w:rPr>
          <w:rFonts w:cstheme="minorHAnsi"/>
        </w:rPr>
        <w:instrText xml:space="preserve"> FORMTEXT </w:instrText>
      </w:r>
      <w:r w:rsidRPr="00ED73F3">
        <w:rPr>
          <w:rFonts w:cstheme="minorHAnsi"/>
        </w:rPr>
      </w:r>
      <w:r w:rsidRPr="00ED73F3">
        <w:rPr>
          <w:rFonts w:cstheme="minorHAnsi"/>
        </w:rPr>
        <w:fldChar w:fldCharType="separate"/>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noProof/>
        </w:rPr>
        <w:t> </w:t>
      </w:r>
      <w:r w:rsidRPr="00ED73F3">
        <w:rPr>
          <w:rFonts w:cstheme="minorHAnsi"/>
        </w:rPr>
        <w:fldChar w:fldCharType="end"/>
      </w:r>
      <w:bookmarkEnd w:id="6"/>
    </w:p>
    <w:p w14:paraId="52C76DD0" w14:textId="77777777" w:rsidR="0080467C" w:rsidRPr="00ED73F3" w:rsidRDefault="0080467C" w:rsidP="0080467C">
      <w:pPr>
        <w:pStyle w:val="ListParagraph"/>
        <w:numPr>
          <w:ilvl w:val="0"/>
          <w:numId w:val="40"/>
        </w:numPr>
        <w:autoSpaceDE w:val="0"/>
        <w:autoSpaceDN w:val="0"/>
        <w:adjustRightInd w:val="0"/>
        <w:spacing w:after="0" w:line="240" w:lineRule="auto"/>
        <w:rPr>
          <w:rFonts w:cstheme="minorHAnsi"/>
          <w:color w:val="000000"/>
        </w:rPr>
      </w:pPr>
      <w:r w:rsidRPr="00ED73F3">
        <w:rPr>
          <w:rFonts w:cstheme="minorHAnsi"/>
          <w:color w:val="000000"/>
        </w:rPr>
        <w:fldChar w:fldCharType="begin">
          <w:ffData>
            <w:name w:val="Text8"/>
            <w:enabled/>
            <w:calcOnExit w:val="0"/>
            <w:textInput/>
          </w:ffData>
        </w:fldChar>
      </w:r>
      <w:bookmarkStart w:id="7" w:name="Text8"/>
      <w:r w:rsidRPr="00ED73F3">
        <w:rPr>
          <w:rFonts w:cstheme="minorHAnsi"/>
          <w:color w:val="000000"/>
        </w:rPr>
        <w:instrText xml:space="preserve"> FORMTEXT </w:instrText>
      </w:r>
      <w:r w:rsidRPr="00ED73F3">
        <w:rPr>
          <w:rFonts w:cstheme="minorHAnsi"/>
          <w:color w:val="000000"/>
        </w:rPr>
      </w:r>
      <w:r w:rsidRPr="00ED73F3">
        <w:rPr>
          <w:rFonts w:cstheme="minorHAnsi"/>
          <w:color w:val="000000"/>
        </w:rPr>
        <w:fldChar w:fldCharType="separate"/>
      </w:r>
      <w:r w:rsidRPr="00ED73F3">
        <w:rPr>
          <w:rFonts w:cstheme="minorHAnsi"/>
          <w:noProof/>
          <w:color w:val="000000"/>
        </w:rPr>
        <w:t> </w:t>
      </w:r>
      <w:r w:rsidRPr="00ED73F3">
        <w:rPr>
          <w:rFonts w:cstheme="minorHAnsi"/>
          <w:noProof/>
          <w:color w:val="000000"/>
        </w:rPr>
        <w:t> </w:t>
      </w:r>
      <w:r w:rsidRPr="00ED73F3">
        <w:rPr>
          <w:rFonts w:cstheme="minorHAnsi"/>
          <w:noProof/>
          <w:color w:val="000000"/>
        </w:rPr>
        <w:t> </w:t>
      </w:r>
      <w:r w:rsidRPr="00ED73F3">
        <w:rPr>
          <w:rFonts w:cstheme="minorHAnsi"/>
          <w:noProof/>
          <w:color w:val="000000"/>
        </w:rPr>
        <w:t> </w:t>
      </w:r>
      <w:r w:rsidRPr="00ED73F3">
        <w:rPr>
          <w:rFonts w:cstheme="minorHAnsi"/>
          <w:noProof/>
          <w:color w:val="000000"/>
        </w:rPr>
        <w:t> </w:t>
      </w:r>
      <w:r w:rsidRPr="00ED73F3">
        <w:rPr>
          <w:rFonts w:cstheme="minorHAnsi"/>
          <w:color w:val="000000"/>
        </w:rPr>
        <w:fldChar w:fldCharType="end"/>
      </w:r>
      <w:bookmarkEnd w:id="7"/>
    </w:p>
    <w:p w14:paraId="47CCA119" w14:textId="77777777" w:rsidR="0080467C" w:rsidRPr="00ED73F3" w:rsidRDefault="0080467C" w:rsidP="0080467C">
      <w:pPr>
        <w:pStyle w:val="ListParagraph"/>
        <w:numPr>
          <w:ilvl w:val="0"/>
          <w:numId w:val="40"/>
        </w:numPr>
        <w:autoSpaceDE w:val="0"/>
        <w:autoSpaceDN w:val="0"/>
        <w:adjustRightInd w:val="0"/>
        <w:spacing w:after="0" w:line="240" w:lineRule="auto"/>
        <w:rPr>
          <w:rFonts w:cstheme="minorHAnsi"/>
          <w:color w:val="000000"/>
        </w:rPr>
      </w:pPr>
      <w:r w:rsidRPr="00ED73F3">
        <w:rPr>
          <w:rFonts w:cstheme="minorHAnsi"/>
          <w:color w:val="000000"/>
        </w:rPr>
        <w:fldChar w:fldCharType="begin">
          <w:ffData>
            <w:name w:val="Text9"/>
            <w:enabled/>
            <w:calcOnExit w:val="0"/>
            <w:textInput/>
          </w:ffData>
        </w:fldChar>
      </w:r>
      <w:bookmarkStart w:id="8" w:name="Text9"/>
      <w:r w:rsidRPr="00ED73F3">
        <w:rPr>
          <w:rFonts w:cstheme="minorHAnsi"/>
          <w:color w:val="000000"/>
        </w:rPr>
        <w:instrText xml:space="preserve"> FORMTEXT </w:instrText>
      </w:r>
      <w:r w:rsidRPr="00ED73F3">
        <w:rPr>
          <w:rFonts w:cstheme="minorHAnsi"/>
          <w:color w:val="000000"/>
        </w:rPr>
      </w:r>
      <w:r w:rsidRPr="00ED73F3">
        <w:rPr>
          <w:rFonts w:cstheme="minorHAnsi"/>
          <w:color w:val="000000"/>
        </w:rPr>
        <w:fldChar w:fldCharType="separate"/>
      </w:r>
      <w:r w:rsidRPr="00ED73F3">
        <w:rPr>
          <w:rFonts w:cstheme="minorHAnsi"/>
          <w:noProof/>
          <w:color w:val="000000"/>
        </w:rPr>
        <w:t> </w:t>
      </w:r>
      <w:r w:rsidRPr="00ED73F3">
        <w:rPr>
          <w:rFonts w:cstheme="minorHAnsi"/>
          <w:noProof/>
          <w:color w:val="000000"/>
        </w:rPr>
        <w:t> </w:t>
      </w:r>
      <w:r w:rsidRPr="00ED73F3">
        <w:rPr>
          <w:rFonts w:cstheme="minorHAnsi"/>
          <w:noProof/>
          <w:color w:val="000000"/>
        </w:rPr>
        <w:t> </w:t>
      </w:r>
      <w:r w:rsidRPr="00ED73F3">
        <w:rPr>
          <w:rFonts w:cstheme="minorHAnsi"/>
          <w:noProof/>
          <w:color w:val="000000"/>
        </w:rPr>
        <w:t> </w:t>
      </w:r>
      <w:r w:rsidRPr="00ED73F3">
        <w:rPr>
          <w:rFonts w:cstheme="minorHAnsi"/>
          <w:noProof/>
          <w:color w:val="000000"/>
        </w:rPr>
        <w:t> </w:t>
      </w:r>
      <w:r w:rsidRPr="00ED73F3">
        <w:rPr>
          <w:rFonts w:cstheme="minorHAnsi"/>
          <w:color w:val="000000"/>
        </w:rPr>
        <w:fldChar w:fldCharType="end"/>
      </w:r>
      <w:bookmarkEnd w:id="8"/>
    </w:p>
    <w:p w14:paraId="104D2270" w14:textId="792C1B90" w:rsidR="0080467C" w:rsidRPr="00617789" w:rsidRDefault="0080467C" w:rsidP="0080467C">
      <w:pPr>
        <w:pStyle w:val="ListParagraph"/>
        <w:numPr>
          <w:ilvl w:val="0"/>
          <w:numId w:val="39"/>
        </w:numPr>
        <w:spacing w:after="0" w:line="240" w:lineRule="auto"/>
        <w:rPr>
          <w:rFonts w:cstheme="minorHAnsi"/>
        </w:rPr>
      </w:pPr>
      <w:r w:rsidRPr="00617789">
        <w:rPr>
          <w:rFonts w:cstheme="minorHAnsi"/>
        </w:rPr>
        <w:t>Staff will encourage</w:t>
      </w:r>
      <w:r>
        <w:rPr>
          <w:rFonts w:cstheme="minorHAnsi"/>
        </w:rPr>
        <w:t xml:space="preserve"> </w:t>
      </w:r>
      <w:r w:rsidRPr="00DD5F73">
        <w:rPr>
          <w:rFonts w:cstheme="minorHAnsi"/>
        </w:rPr>
        <w:fldChar w:fldCharType="begin">
          <w:ffData>
            <w:name w:val="Text5"/>
            <w:enabled/>
            <w:calcOnExit w:val="0"/>
            <w:textInput/>
          </w:ffData>
        </w:fldChar>
      </w:r>
      <w:r w:rsidRPr="00DD5F73">
        <w:rPr>
          <w:rFonts w:cstheme="minorHAnsi"/>
        </w:rPr>
        <w:instrText xml:space="preserve"> FORMTEXT </w:instrText>
      </w:r>
      <w:r w:rsidRPr="00DD5F73">
        <w:rPr>
          <w:rFonts w:cstheme="minorHAnsi"/>
        </w:rPr>
      </w:r>
      <w:r w:rsidRPr="00DD5F73">
        <w:rPr>
          <w:rFonts w:cstheme="minorHAnsi"/>
        </w:rPr>
        <w:fldChar w:fldCharType="separate"/>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noProof/>
        </w:rPr>
        <w:t> </w:t>
      </w:r>
      <w:r w:rsidRPr="00DD5F73">
        <w:rPr>
          <w:rFonts w:cstheme="minorHAnsi"/>
        </w:rPr>
        <w:fldChar w:fldCharType="end"/>
      </w:r>
      <w:r>
        <w:rPr>
          <w:rFonts w:cstheme="minorHAnsi"/>
        </w:rPr>
        <w:t>, as needed, to</w:t>
      </w:r>
      <w:r w:rsidRPr="00617789">
        <w:rPr>
          <w:rFonts w:cstheme="minorHAnsi"/>
        </w:rPr>
        <w:t xml:space="preserve"> </w:t>
      </w:r>
      <w:r>
        <w:rPr>
          <w:rFonts w:cstheme="minorHAnsi"/>
        </w:rPr>
        <w:t xml:space="preserve">eat </w:t>
      </w:r>
      <w:r w:rsidRPr="00617789">
        <w:rPr>
          <w:rFonts w:cstheme="minorHAnsi"/>
        </w:rPr>
        <w:t xml:space="preserve">a </w:t>
      </w:r>
      <w:r w:rsidR="00433B1B">
        <w:rPr>
          <w:rFonts w:cstheme="minorHAnsi"/>
        </w:rPr>
        <w:t xml:space="preserve">low sodium </w:t>
      </w:r>
      <w:r w:rsidRPr="00617789">
        <w:rPr>
          <w:rFonts w:cstheme="minorHAnsi"/>
        </w:rPr>
        <w:t>diet</w:t>
      </w:r>
      <w:r w:rsidR="00433B1B">
        <w:rPr>
          <w:rFonts w:cstheme="minorHAnsi"/>
        </w:rPr>
        <w:t xml:space="preserve"> to reduce excess water retention</w:t>
      </w:r>
      <w:r w:rsidRPr="00617789">
        <w:rPr>
          <w:rFonts w:cstheme="minorHAnsi"/>
        </w:rPr>
        <w:t>.</w:t>
      </w:r>
    </w:p>
    <w:p w14:paraId="1981A712" w14:textId="14D3CAA7" w:rsidR="0080467C" w:rsidRPr="00433B1B" w:rsidRDefault="0080467C" w:rsidP="00433B1B">
      <w:pPr>
        <w:pStyle w:val="ListParagraph"/>
        <w:widowControl w:val="0"/>
        <w:numPr>
          <w:ilvl w:val="0"/>
          <w:numId w:val="39"/>
        </w:numPr>
        <w:autoSpaceDE w:val="0"/>
        <w:autoSpaceDN w:val="0"/>
        <w:spacing w:after="0" w:line="240" w:lineRule="auto"/>
        <w:contextualSpacing w:val="0"/>
        <w:rPr>
          <w:rFonts w:cstheme="minorHAnsi"/>
          <w:b/>
        </w:rPr>
      </w:pPr>
      <w:r w:rsidRPr="00D96C97">
        <w:rPr>
          <w:rFonts w:cstheme="minorHAnsi"/>
        </w:rPr>
        <w:t xml:space="preserve">Staff will </w:t>
      </w:r>
      <w:r w:rsidR="00433B1B">
        <w:rPr>
          <w:rFonts w:cstheme="minorHAnsi"/>
        </w:rPr>
        <w:t>encourage</w:t>
      </w:r>
      <w:r w:rsidRPr="00D96C97">
        <w:rPr>
          <w:rFonts w:cstheme="minorHAnsi"/>
        </w:rPr>
        <w:t xml:space="preserve"> </w:t>
      </w:r>
      <w:r w:rsidRPr="00D96C97">
        <w:rPr>
          <w:rFonts w:cstheme="minorHAnsi"/>
        </w:rPr>
        <w:fldChar w:fldCharType="begin">
          <w:ffData>
            <w:name w:val="Text4"/>
            <w:enabled/>
            <w:calcOnExit w:val="0"/>
            <w:textInput/>
          </w:ffData>
        </w:fldChar>
      </w:r>
      <w:r w:rsidRPr="00D96C97">
        <w:rPr>
          <w:rFonts w:cstheme="minorHAnsi"/>
        </w:rPr>
        <w:instrText xml:space="preserve"> FORMTEXT </w:instrText>
      </w:r>
      <w:r w:rsidRPr="00D96C97">
        <w:rPr>
          <w:rFonts w:cstheme="minorHAnsi"/>
        </w:rPr>
      </w:r>
      <w:r w:rsidRPr="00D96C97">
        <w:rPr>
          <w:rFonts w:cstheme="minorHAnsi"/>
        </w:rPr>
        <w:fldChar w:fldCharType="separate"/>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rPr>
        <w:fldChar w:fldCharType="end"/>
      </w:r>
      <w:r>
        <w:rPr>
          <w:rFonts w:cstheme="minorHAnsi"/>
        </w:rPr>
        <w:t>, as needed,</w:t>
      </w:r>
      <w:r w:rsidRPr="00D96C97">
        <w:rPr>
          <w:rFonts w:cstheme="minorHAnsi"/>
        </w:rPr>
        <w:t xml:space="preserve"> </w:t>
      </w:r>
      <w:r w:rsidR="00433B1B">
        <w:rPr>
          <w:rFonts w:cstheme="minorHAnsi"/>
        </w:rPr>
        <w:t>to wear compression stockings to decrease swelling.</w:t>
      </w:r>
    </w:p>
    <w:p w14:paraId="1C122E0E" w14:textId="1DEC884C" w:rsidR="00433B1B" w:rsidRPr="00433B1B" w:rsidRDefault="00433B1B" w:rsidP="00433B1B">
      <w:pPr>
        <w:pStyle w:val="ListParagraph"/>
        <w:widowControl w:val="0"/>
        <w:numPr>
          <w:ilvl w:val="0"/>
          <w:numId w:val="39"/>
        </w:numPr>
        <w:autoSpaceDE w:val="0"/>
        <w:autoSpaceDN w:val="0"/>
        <w:spacing w:after="0" w:line="240" w:lineRule="auto"/>
        <w:contextualSpacing w:val="0"/>
        <w:rPr>
          <w:rFonts w:cstheme="minorHAnsi"/>
          <w:b/>
        </w:rPr>
      </w:pPr>
      <w:r>
        <w:rPr>
          <w:rFonts w:cstheme="minorHAnsi"/>
        </w:rPr>
        <w:t>Staff will assist in caring for any open sores, wounds, or infections, as trained.</w:t>
      </w:r>
    </w:p>
    <w:p w14:paraId="2B0F2FC8" w14:textId="0119B095" w:rsidR="00433B1B" w:rsidRDefault="00433B1B" w:rsidP="00433B1B">
      <w:pPr>
        <w:pStyle w:val="ListParagraph"/>
        <w:widowControl w:val="0"/>
        <w:numPr>
          <w:ilvl w:val="0"/>
          <w:numId w:val="39"/>
        </w:numPr>
        <w:autoSpaceDE w:val="0"/>
        <w:autoSpaceDN w:val="0"/>
        <w:spacing w:after="0" w:line="240" w:lineRule="auto"/>
        <w:contextualSpacing w:val="0"/>
        <w:rPr>
          <w:rFonts w:cstheme="minorHAnsi"/>
        </w:rPr>
      </w:pPr>
      <w:r w:rsidRPr="00433B1B">
        <w:rPr>
          <w:rFonts w:cstheme="minorHAnsi"/>
        </w:rPr>
        <w:t xml:space="preserve">Staff will encourage </w:t>
      </w:r>
      <w:r w:rsidRPr="00D96C97">
        <w:rPr>
          <w:rFonts w:cstheme="minorHAnsi"/>
        </w:rPr>
        <w:fldChar w:fldCharType="begin">
          <w:ffData>
            <w:name w:val="Text4"/>
            <w:enabled/>
            <w:calcOnExit w:val="0"/>
            <w:textInput/>
          </w:ffData>
        </w:fldChar>
      </w:r>
      <w:r w:rsidRPr="00D96C97">
        <w:rPr>
          <w:rFonts w:cstheme="minorHAnsi"/>
        </w:rPr>
        <w:instrText xml:space="preserve"> FORMTEXT </w:instrText>
      </w:r>
      <w:r w:rsidRPr="00D96C97">
        <w:rPr>
          <w:rFonts w:cstheme="minorHAnsi"/>
        </w:rPr>
      </w:r>
      <w:r w:rsidRPr="00D96C97">
        <w:rPr>
          <w:rFonts w:cstheme="minorHAnsi"/>
        </w:rPr>
        <w:fldChar w:fldCharType="separate"/>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noProof/>
        </w:rPr>
        <w:t> </w:t>
      </w:r>
      <w:r w:rsidRPr="00D96C97">
        <w:rPr>
          <w:rFonts w:cstheme="minorHAnsi"/>
        </w:rPr>
        <w:fldChar w:fldCharType="end"/>
      </w:r>
      <w:r>
        <w:rPr>
          <w:rFonts w:cstheme="minorHAnsi"/>
        </w:rPr>
        <w:t>, as needed, to elevate legs above the heart when resting.</w:t>
      </w:r>
    </w:p>
    <w:p w14:paraId="5197F5F5" w14:textId="79D19181" w:rsidR="00433B1B" w:rsidRPr="00433B1B" w:rsidRDefault="00433B1B" w:rsidP="00433B1B">
      <w:pPr>
        <w:pStyle w:val="ListParagraph"/>
        <w:widowControl w:val="0"/>
        <w:numPr>
          <w:ilvl w:val="0"/>
          <w:numId w:val="39"/>
        </w:numPr>
        <w:autoSpaceDE w:val="0"/>
        <w:autoSpaceDN w:val="0"/>
        <w:spacing w:after="0" w:line="240" w:lineRule="auto"/>
        <w:contextualSpacing w:val="0"/>
        <w:rPr>
          <w:rFonts w:cstheme="minorHAnsi"/>
        </w:rPr>
      </w:pPr>
      <w:r>
        <w:rPr>
          <w:rFonts w:cstheme="minorHAnsi"/>
        </w:rPr>
        <w:t>If exhibiting swelling, warmth, or redness, apply cool compresses to help with inflammation and comfort.</w:t>
      </w:r>
    </w:p>
    <w:p w14:paraId="1DF315BD" w14:textId="77777777" w:rsidR="0080467C" w:rsidRDefault="0080467C" w:rsidP="0080467C">
      <w:pPr>
        <w:widowControl w:val="0"/>
        <w:autoSpaceDE w:val="0"/>
        <w:autoSpaceDN w:val="0"/>
        <w:adjustRightInd w:val="0"/>
        <w:spacing w:after="0" w:line="240" w:lineRule="auto"/>
      </w:pPr>
    </w:p>
    <w:p w14:paraId="1195AFFB" w14:textId="77777777" w:rsidR="0080467C" w:rsidRPr="00A06189" w:rsidRDefault="0080467C" w:rsidP="0080467C">
      <w:pPr>
        <w:widowControl w:val="0"/>
        <w:autoSpaceDE w:val="0"/>
        <w:autoSpaceDN w:val="0"/>
        <w:adjustRightInd w:val="0"/>
        <w:spacing w:after="0" w:line="240" w:lineRule="auto"/>
        <w:rPr>
          <w:rFonts w:cstheme="minorHAnsi"/>
          <w:b/>
        </w:rPr>
      </w:pPr>
      <w:r w:rsidRPr="00ED73F3">
        <w:rPr>
          <w:rFonts w:cstheme="minorHAnsi"/>
          <w:b/>
        </w:rPr>
        <w:t>Monitor:</w:t>
      </w:r>
      <w:r w:rsidRPr="00ED73F3">
        <w:rPr>
          <w:rFonts w:cstheme="minorHAnsi"/>
        </w:rPr>
        <w:t xml:space="preserve">  </w:t>
      </w:r>
    </w:p>
    <w:p w14:paraId="368CEC21" w14:textId="580212A5" w:rsidR="0080467C" w:rsidRPr="00433B1B" w:rsidRDefault="00433B1B" w:rsidP="00433B1B">
      <w:pPr>
        <w:pStyle w:val="ListParagraph"/>
        <w:spacing w:after="0" w:line="240" w:lineRule="auto"/>
        <w:ind w:left="360"/>
        <w:rPr>
          <w:b/>
        </w:rPr>
      </w:pPr>
      <w:r w:rsidRPr="00433B1B">
        <w:rPr>
          <w:rFonts w:cstheme="minorHAnsi"/>
          <w:b/>
          <w:color w:val="000000"/>
        </w:rPr>
        <w:t>Symptoms of venous insufficiency:</w:t>
      </w:r>
    </w:p>
    <w:p w14:paraId="6292281E" w14:textId="1DDD4943" w:rsidR="00433B1B" w:rsidRPr="00433B1B" w:rsidRDefault="00433B1B" w:rsidP="0080467C">
      <w:pPr>
        <w:pStyle w:val="ListParagraph"/>
        <w:numPr>
          <w:ilvl w:val="0"/>
          <w:numId w:val="41"/>
        </w:numPr>
        <w:spacing w:after="0" w:line="240" w:lineRule="auto"/>
        <w:rPr>
          <w:b/>
        </w:rPr>
      </w:pPr>
      <w:r>
        <w:t>Dull aching, heaviness, tiredness, or cramping in legs</w:t>
      </w:r>
    </w:p>
    <w:p w14:paraId="4D504750" w14:textId="73659434" w:rsidR="00433B1B" w:rsidRPr="00433B1B" w:rsidRDefault="00433B1B" w:rsidP="0080467C">
      <w:pPr>
        <w:pStyle w:val="ListParagraph"/>
        <w:numPr>
          <w:ilvl w:val="0"/>
          <w:numId w:val="41"/>
        </w:numPr>
        <w:spacing w:after="0" w:line="240" w:lineRule="auto"/>
        <w:rPr>
          <w:b/>
        </w:rPr>
      </w:pPr>
      <w:r>
        <w:t>Itching and tingling</w:t>
      </w:r>
    </w:p>
    <w:p w14:paraId="1AF377B8" w14:textId="53963533" w:rsidR="00433B1B" w:rsidRPr="003538B8" w:rsidRDefault="003538B8" w:rsidP="0080467C">
      <w:pPr>
        <w:pStyle w:val="ListParagraph"/>
        <w:numPr>
          <w:ilvl w:val="0"/>
          <w:numId w:val="41"/>
        </w:numPr>
        <w:spacing w:after="0" w:line="240" w:lineRule="auto"/>
        <w:rPr>
          <w:b/>
        </w:rPr>
      </w:pPr>
      <w:r>
        <w:t>Fl</w:t>
      </w:r>
      <w:r w:rsidR="00433B1B">
        <w:t>aking or itching skin on legs or feet</w:t>
      </w:r>
    </w:p>
    <w:p w14:paraId="4483C1FD" w14:textId="77F7690B" w:rsidR="003538B8" w:rsidRPr="003538B8" w:rsidRDefault="003538B8" w:rsidP="0080467C">
      <w:pPr>
        <w:pStyle w:val="ListParagraph"/>
        <w:numPr>
          <w:ilvl w:val="0"/>
          <w:numId w:val="41"/>
        </w:numPr>
        <w:spacing w:after="0" w:line="240" w:lineRule="auto"/>
        <w:rPr>
          <w:b/>
        </w:rPr>
      </w:pPr>
      <w:r>
        <w:t>Pain that gets worse when standing</w:t>
      </w:r>
    </w:p>
    <w:p w14:paraId="6985C175" w14:textId="02D64F18" w:rsidR="003538B8" w:rsidRPr="003538B8" w:rsidRDefault="003538B8" w:rsidP="0080467C">
      <w:pPr>
        <w:pStyle w:val="ListParagraph"/>
        <w:numPr>
          <w:ilvl w:val="0"/>
          <w:numId w:val="41"/>
        </w:numPr>
        <w:spacing w:after="0" w:line="240" w:lineRule="auto"/>
        <w:rPr>
          <w:b/>
        </w:rPr>
      </w:pPr>
      <w:r>
        <w:t>Pain that gets better when legs are raised</w:t>
      </w:r>
    </w:p>
    <w:p w14:paraId="72A4F0CE" w14:textId="0DD7FBF9" w:rsidR="003538B8" w:rsidRPr="003538B8" w:rsidRDefault="003538B8" w:rsidP="0080467C">
      <w:pPr>
        <w:pStyle w:val="ListParagraph"/>
        <w:numPr>
          <w:ilvl w:val="0"/>
          <w:numId w:val="41"/>
        </w:numPr>
        <w:spacing w:after="0" w:line="240" w:lineRule="auto"/>
        <w:rPr>
          <w:b/>
        </w:rPr>
      </w:pPr>
      <w:r>
        <w:t>Swelling of the legs or ankles</w:t>
      </w:r>
    </w:p>
    <w:p w14:paraId="31EA4A16" w14:textId="62C8C8F5" w:rsidR="003538B8" w:rsidRPr="003538B8" w:rsidRDefault="003538B8" w:rsidP="0080467C">
      <w:pPr>
        <w:pStyle w:val="ListParagraph"/>
        <w:numPr>
          <w:ilvl w:val="0"/>
          <w:numId w:val="41"/>
        </w:numPr>
        <w:spacing w:after="0" w:line="240" w:lineRule="auto"/>
        <w:rPr>
          <w:b/>
        </w:rPr>
      </w:pPr>
      <w:r>
        <w:t>Red or reddish-brown coloring of legs and ankles</w:t>
      </w:r>
    </w:p>
    <w:p w14:paraId="4BD23B8A" w14:textId="47C7303E" w:rsidR="003538B8" w:rsidRPr="003538B8" w:rsidRDefault="003538B8" w:rsidP="0080467C">
      <w:pPr>
        <w:pStyle w:val="ListParagraph"/>
        <w:numPr>
          <w:ilvl w:val="0"/>
          <w:numId w:val="41"/>
        </w:numPr>
        <w:spacing w:after="0" w:line="240" w:lineRule="auto"/>
        <w:rPr>
          <w:b/>
        </w:rPr>
      </w:pPr>
      <w:r>
        <w:t>Varicose veins on the surface</w:t>
      </w:r>
    </w:p>
    <w:p w14:paraId="3F9291BE" w14:textId="5FA8F345" w:rsidR="003538B8" w:rsidRPr="003538B8" w:rsidRDefault="003538B8" w:rsidP="0080467C">
      <w:pPr>
        <w:pStyle w:val="ListParagraph"/>
        <w:numPr>
          <w:ilvl w:val="0"/>
          <w:numId w:val="41"/>
        </w:numPr>
        <w:spacing w:after="0" w:line="240" w:lineRule="auto"/>
        <w:rPr>
          <w:b/>
        </w:rPr>
      </w:pPr>
      <w:r>
        <w:t>Thickening and hardening of the skin on the legs and ankles</w:t>
      </w:r>
    </w:p>
    <w:p w14:paraId="6F897D86" w14:textId="76F87692" w:rsidR="003538B8" w:rsidRPr="003538B8" w:rsidRDefault="003538B8" w:rsidP="0080467C">
      <w:pPr>
        <w:pStyle w:val="ListParagraph"/>
        <w:numPr>
          <w:ilvl w:val="0"/>
          <w:numId w:val="41"/>
        </w:numPr>
        <w:spacing w:after="0" w:line="240" w:lineRule="auto"/>
        <w:rPr>
          <w:b/>
        </w:rPr>
      </w:pPr>
      <w:r>
        <w:t>Ulcers on the legs and ankles</w:t>
      </w:r>
    </w:p>
    <w:p w14:paraId="34E9C071" w14:textId="37EF559C" w:rsidR="003538B8" w:rsidRDefault="003538B8" w:rsidP="003538B8">
      <w:pPr>
        <w:spacing w:after="0" w:line="240" w:lineRule="auto"/>
        <w:ind w:left="360"/>
        <w:rPr>
          <w:b/>
        </w:rPr>
      </w:pPr>
      <w:r w:rsidRPr="003538B8">
        <w:rPr>
          <w:b/>
        </w:rPr>
        <w:t>Symptoms of cellulitis:</w:t>
      </w:r>
    </w:p>
    <w:p w14:paraId="73B41477" w14:textId="6455D855" w:rsidR="003538B8" w:rsidRPr="003538B8" w:rsidRDefault="003538B8" w:rsidP="003538B8">
      <w:pPr>
        <w:pStyle w:val="ListParagraph"/>
        <w:numPr>
          <w:ilvl w:val="0"/>
          <w:numId w:val="43"/>
        </w:numPr>
        <w:spacing w:after="0" w:line="240" w:lineRule="auto"/>
      </w:pPr>
      <w:r w:rsidRPr="003538B8">
        <w:t>Redness</w:t>
      </w:r>
    </w:p>
    <w:p w14:paraId="4C592499" w14:textId="56CEF5CC" w:rsidR="003538B8" w:rsidRDefault="003538B8" w:rsidP="003538B8">
      <w:pPr>
        <w:pStyle w:val="ListParagraph"/>
        <w:numPr>
          <w:ilvl w:val="0"/>
          <w:numId w:val="43"/>
        </w:numPr>
        <w:spacing w:after="0" w:line="240" w:lineRule="auto"/>
      </w:pPr>
      <w:r w:rsidRPr="003538B8">
        <w:t>Red streaks</w:t>
      </w:r>
    </w:p>
    <w:p w14:paraId="5CB86FF2" w14:textId="79389125" w:rsidR="003538B8" w:rsidRDefault="003538B8" w:rsidP="003538B8">
      <w:pPr>
        <w:pStyle w:val="ListParagraph"/>
        <w:numPr>
          <w:ilvl w:val="0"/>
          <w:numId w:val="43"/>
        </w:numPr>
        <w:spacing w:after="0" w:line="240" w:lineRule="auto"/>
      </w:pPr>
      <w:r>
        <w:t>Swelling</w:t>
      </w:r>
    </w:p>
    <w:p w14:paraId="0A2539D9" w14:textId="796543DA" w:rsidR="003538B8" w:rsidRDefault="003538B8" w:rsidP="003538B8">
      <w:pPr>
        <w:pStyle w:val="ListParagraph"/>
        <w:numPr>
          <w:ilvl w:val="0"/>
          <w:numId w:val="43"/>
        </w:numPr>
        <w:spacing w:after="0" w:line="240" w:lineRule="auto"/>
      </w:pPr>
      <w:r>
        <w:lastRenderedPageBreak/>
        <w:t>Warmth</w:t>
      </w:r>
    </w:p>
    <w:p w14:paraId="3CE8EA32" w14:textId="123B1B49" w:rsidR="003538B8" w:rsidRDefault="003538B8" w:rsidP="003538B8">
      <w:pPr>
        <w:pStyle w:val="ListParagraph"/>
        <w:numPr>
          <w:ilvl w:val="0"/>
          <w:numId w:val="43"/>
        </w:numPr>
        <w:spacing w:after="0" w:line="240" w:lineRule="auto"/>
      </w:pPr>
      <w:r>
        <w:t>Pain or tenderness</w:t>
      </w:r>
    </w:p>
    <w:p w14:paraId="009278FE" w14:textId="1AB62149" w:rsidR="003538B8" w:rsidRDefault="003538B8" w:rsidP="003538B8">
      <w:pPr>
        <w:pStyle w:val="ListParagraph"/>
        <w:numPr>
          <w:ilvl w:val="0"/>
          <w:numId w:val="43"/>
        </w:numPr>
        <w:spacing w:after="0" w:line="240" w:lineRule="auto"/>
      </w:pPr>
      <w:r>
        <w:t>Leaking of yellow, clear fluid or puss</w:t>
      </w:r>
    </w:p>
    <w:p w14:paraId="5827ACD5" w14:textId="2D77131A" w:rsidR="003538B8" w:rsidRDefault="003538B8" w:rsidP="003538B8">
      <w:pPr>
        <w:spacing w:after="0" w:line="240" w:lineRule="auto"/>
        <w:ind w:left="360"/>
        <w:rPr>
          <w:b/>
        </w:rPr>
      </w:pPr>
      <w:r>
        <w:rPr>
          <w:b/>
        </w:rPr>
        <w:t>Severe symptoms of cellulitis:</w:t>
      </w:r>
    </w:p>
    <w:p w14:paraId="4C2488B0" w14:textId="1B45AB31" w:rsidR="003538B8" w:rsidRDefault="003538B8" w:rsidP="003538B8">
      <w:pPr>
        <w:pStyle w:val="ListParagraph"/>
        <w:numPr>
          <w:ilvl w:val="0"/>
          <w:numId w:val="44"/>
        </w:numPr>
        <w:spacing w:after="0" w:line="240" w:lineRule="auto"/>
      </w:pPr>
      <w:r>
        <w:t>High fever or chills</w:t>
      </w:r>
    </w:p>
    <w:p w14:paraId="5AC5361D" w14:textId="05923134" w:rsidR="003538B8" w:rsidRDefault="003538B8" w:rsidP="003538B8">
      <w:pPr>
        <w:pStyle w:val="ListParagraph"/>
        <w:numPr>
          <w:ilvl w:val="0"/>
          <w:numId w:val="44"/>
        </w:numPr>
        <w:spacing w:after="0" w:line="240" w:lineRule="auto"/>
      </w:pPr>
      <w:r>
        <w:t>Nausea and vomiting</w:t>
      </w:r>
    </w:p>
    <w:p w14:paraId="54764452" w14:textId="71DAE52B" w:rsidR="003538B8" w:rsidRDefault="003538B8" w:rsidP="003538B8">
      <w:pPr>
        <w:pStyle w:val="ListParagraph"/>
        <w:numPr>
          <w:ilvl w:val="0"/>
          <w:numId w:val="44"/>
        </w:numPr>
        <w:spacing w:after="0" w:line="240" w:lineRule="auto"/>
      </w:pPr>
      <w:r>
        <w:t>Enlarged or hardening of the area</w:t>
      </w:r>
    </w:p>
    <w:p w14:paraId="759696E8" w14:textId="31A81F75" w:rsidR="003538B8" w:rsidRDefault="003538B8" w:rsidP="003538B8">
      <w:pPr>
        <w:pStyle w:val="ListParagraph"/>
        <w:numPr>
          <w:ilvl w:val="0"/>
          <w:numId w:val="44"/>
        </w:numPr>
        <w:spacing w:after="0" w:line="240" w:lineRule="auto"/>
      </w:pPr>
      <w:r>
        <w:t>Increased pain</w:t>
      </w:r>
    </w:p>
    <w:p w14:paraId="19CB86ED" w14:textId="776B89CF" w:rsidR="003538B8" w:rsidRDefault="003538B8" w:rsidP="003538B8">
      <w:pPr>
        <w:pStyle w:val="ListParagraph"/>
        <w:numPr>
          <w:ilvl w:val="0"/>
          <w:numId w:val="44"/>
        </w:numPr>
        <w:spacing w:after="0" w:line="240" w:lineRule="auto"/>
      </w:pPr>
      <w:r>
        <w:t>Numbness when the area is touched</w:t>
      </w:r>
    </w:p>
    <w:p w14:paraId="7392B2CC" w14:textId="62F04802" w:rsidR="003538B8" w:rsidRPr="003538B8" w:rsidRDefault="003538B8" w:rsidP="003538B8">
      <w:pPr>
        <w:pStyle w:val="ListParagraph"/>
        <w:numPr>
          <w:ilvl w:val="0"/>
          <w:numId w:val="44"/>
        </w:numPr>
        <w:spacing w:after="0" w:line="240" w:lineRule="auto"/>
      </w:pPr>
      <w:r>
        <w:t>Other medical problems that may be affected by even a minor infection</w:t>
      </w:r>
    </w:p>
    <w:p w14:paraId="574B6D74" w14:textId="77777777" w:rsidR="0080467C" w:rsidRDefault="0080467C" w:rsidP="0080467C">
      <w:pPr>
        <w:spacing w:after="0" w:line="240" w:lineRule="auto"/>
      </w:pPr>
    </w:p>
    <w:p w14:paraId="03B2CF37" w14:textId="77777777" w:rsidR="0080467C" w:rsidRPr="00ED73F3" w:rsidRDefault="0080467C" w:rsidP="0080467C">
      <w:pPr>
        <w:autoSpaceDE w:val="0"/>
        <w:autoSpaceDN w:val="0"/>
        <w:adjustRightInd w:val="0"/>
        <w:spacing w:after="0" w:line="240" w:lineRule="auto"/>
        <w:rPr>
          <w:rFonts w:cstheme="minorHAnsi"/>
          <w:b/>
          <w:u w:val="single"/>
        </w:rPr>
      </w:pPr>
      <w:r w:rsidRPr="00ED73F3">
        <w:rPr>
          <w:rFonts w:cstheme="minorHAnsi"/>
          <w:b/>
        </w:rPr>
        <w:t>Notify:</w:t>
      </w:r>
    </w:p>
    <w:p w14:paraId="7DC41CCF" w14:textId="6F3C49CF" w:rsidR="0080467C" w:rsidRDefault="0080467C" w:rsidP="0080467C">
      <w:pPr>
        <w:pStyle w:val="ListParagraph"/>
        <w:numPr>
          <w:ilvl w:val="0"/>
          <w:numId w:val="5"/>
        </w:numPr>
        <w:autoSpaceDE w:val="0"/>
        <w:autoSpaceDN w:val="0"/>
        <w:adjustRightInd w:val="0"/>
        <w:spacing w:after="0" w:line="240" w:lineRule="auto"/>
        <w:rPr>
          <w:rFonts w:cstheme="minorHAnsi"/>
          <w:b/>
        </w:rPr>
      </w:pPr>
      <w:r w:rsidRPr="00F036B6">
        <w:rPr>
          <w:rFonts w:cstheme="minorHAnsi"/>
          <w:b/>
        </w:rPr>
        <w:t xml:space="preserve">Call 911 </w:t>
      </w:r>
      <w:r w:rsidRPr="00E677BB">
        <w:rPr>
          <w:rFonts w:cstheme="minorHAnsi"/>
          <w:b/>
        </w:rPr>
        <w:t>if</w:t>
      </w:r>
      <w:r>
        <w:rPr>
          <w:rFonts w:cstheme="minorHAnsi"/>
          <w:b/>
        </w:rPr>
        <w:t xml:space="preserve"> exhibiting </w:t>
      </w:r>
      <w:r w:rsidR="003538B8">
        <w:rPr>
          <w:rFonts w:cstheme="minorHAnsi"/>
          <w:b/>
        </w:rPr>
        <w:t>severe symptoms of cellulitis</w:t>
      </w:r>
      <w:r>
        <w:rPr>
          <w:rFonts w:cstheme="minorHAnsi"/>
        </w:rPr>
        <w:t>,</w:t>
      </w:r>
      <w:r w:rsidRPr="00E677BB">
        <w:rPr>
          <w:rFonts w:cstheme="minorHAnsi"/>
          <w:b/>
        </w:rPr>
        <w:t xml:space="preserve"> </w:t>
      </w:r>
      <w:r w:rsidRPr="00C80F64">
        <w:rPr>
          <w:rFonts w:cstheme="minorHAnsi"/>
          <w:b/>
        </w:rPr>
        <w:t>emergency intervention was necessary, such as, back blows, abdominal thrusts, CPR, etc.</w:t>
      </w:r>
      <w:r>
        <w:rPr>
          <w:rFonts w:cstheme="minorHAnsi"/>
          <w:b/>
        </w:rPr>
        <w:t xml:space="preserve">, </w:t>
      </w:r>
      <w:r w:rsidRPr="00E677BB">
        <w:rPr>
          <w:rFonts w:cstheme="minorHAnsi"/>
          <w:b/>
        </w:rPr>
        <w:t>exhibiting multiple or severe symptoms</w:t>
      </w:r>
      <w:r>
        <w:rPr>
          <w:rFonts w:cstheme="minorHAnsi"/>
          <w:b/>
        </w:rPr>
        <w:t>,</w:t>
      </w:r>
      <w:r w:rsidRPr="0079446D">
        <w:rPr>
          <w:rFonts w:cstheme="minorHAnsi"/>
          <w:b/>
        </w:rPr>
        <w:t xml:space="preserve"> if more than first aid is needed for injuries, if they hit their head,</w:t>
      </w:r>
      <w:r w:rsidRPr="00E677BB">
        <w:rPr>
          <w:rFonts w:cstheme="minorHAnsi"/>
          <w:b/>
        </w:rPr>
        <w:t xml:space="preserve"> any type of reaction that interferes with the ability to breathe or swallow, rapidly worsening symptoms, or loss of consciousness.</w:t>
      </w:r>
    </w:p>
    <w:p w14:paraId="67923B5D" w14:textId="3C122C00" w:rsidR="0080467C" w:rsidRDefault="0080467C" w:rsidP="0080467C">
      <w:pPr>
        <w:pStyle w:val="ListParagraph"/>
        <w:numPr>
          <w:ilvl w:val="0"/>
          <w:numId w:val="5"/>
        </w:numPr>
        <w:autoSpaceDE w:val="0"/>
        <w:autoSpaceDN w:val="0"/>
        <w:adjustRightInd w:val="0"/>
        <w:spacing w:after="0" w:line="240" w:lineRule="auto"/>
        <w:rPr>
          <w:rFonts w:cstheme="minorHAnsi"/>
          <w:b/>
          <w:color w:val="000000" w:themeColor="text1"/>
        </w:rPr>
      </w:pPr>
      <w:r>
        <w:rPr>
          <w:rFonts w:cstheme="minorHAnsi"/>
          <w:color w:val="000000" w:themeColor="text1"/>
        </w:rPr>
        <w:t xml:space="preserve">Notify Program Manager, Health and Safety Tech and/or Nurse of any symptoms of </w:t>
      </w:r>
      <w:r w:rsidR="003538B8">
        <w:rPr>
          <w:rFonts w:cstheme="minorHAnsi"/>
        </w:rPr>
        <w:t>venous insufficiency, cellulitis</w:t>
      </w:r>
      <w:r>
        <w:rPr>
          <w:rFonts w:cstheme="minorHAnsi"/>
          <w:color w:val="000000" w:themeColor="text1"/>
        </w:rPr>
        <w:t>, change of condition, or concerns.</w:t>
      </w:r>
    </w:p>
    <w:p w14:paraId="6FFC5CE3" w14:textId="1F4585D1" w:rsidR="0080467C" w:rsidRDefault="0080467C" w:rsidP="0080467C">
      <w:pPr>
        <w:pStyle w:val="ListParagraph"/>
        <w:numPr>
          <w:ilvl w:val="0"/>
          <w:numId w:val="5"/>
        </w:numPr>
        <w:autoSpaceDE w:val="0"/>
        <w:autoSpaceDN w:val="0"/>
        <w:adjustRightInd w:val="0"/>
        <w:spacing w:after="0" w:line="240" w:lineRule="auto"/>
        <w:rPr>
          <w:rFonts w:cstheme="minorHAnsi"/>
          <w:color w:val="000000" w:themeColor="text1"/>
        </w:rPr>
      </w:pPr>
      <w:r>
        <w:rPr>
          <w:rFonts w:cstheme="minorHAnsi"/>
          <w:color w:val="000000" w:themeColor="text1"/>
        </w:rPr>
        <w:t xml:space="preserve">Program Manager will notify family, guardian, other Program Managers, and/or Providers of any symptoms of </w:t>
      </w:r>
      <w:r w:rsidR="003538B8">
        <w:rPr>
          <w:rFonts w:cstheme="minorHAnsi"/>
        </w:rPr>
        <w:t>venous insufficiency, cellulitis</w:t>
      </w:r>
      <w:r w:rsidR="003538B8">
        <w:rPr>
          <w:rFonts w:cstheme="minorHAnsi"/>
          <w:color w:val="000000" w:themeColor="text1"/>
        </w:rPr>
        <w:t>,</w:t>
      </w:r>
      <w:r>
        <w:rPr>
          <w:rFonts w:cstheme="minorHAnsi"/>
          <w:color w:val="000000" w:themeColor="text1"/>
        </w:rPr>
        <w:t xml:space="preserve"> change of condition, or concerns.</w:t>
      </w:r>
    </w:p>
    <w:p w14:paraId="3F846534" w14:textId="77777777" w:rsidR="0080467C" w:rsidRDefault="0080467C" w:rsidP="0080467C">
      <w:pPr>
        <w:pStyle w:val="ListParagraph"/>
        <w:numPr>
          <w:ilvl w:val="0"/>
          <w:numId w:val="5"/>
        </w:numPr>
        <w:autoSpaceDE w:val="0"/>
        <w:autoSpaceDN w:val="0"/>
        <w:adjustRightInd w:val="0"/>
        <w:spacing w:after="0" w:line="240" w:lineRule="auto"/>
        <w:rPr>
          <w:rFonts w:cstheme="minorHAnsi"/>
          <w:b/>
        </w:rPr>
      </w:pPr>
      <w:r w:rsidRPr="00370C86">
        <w:rPr>
          <w:rFonts w:cstheme="minorHAnsi"/>
        </w:rPr>
        <w:t>Staff will document on incident report by end of shift.</w:t>
      </w:r>
    </w:p>
    <w:p w14:paraId="552B55BB" w14:textId="77777777" w:rsidR="0080467C" w:rsidRDefault="0080467C" w:rsidP="0080467C">
      <w:pPr>
        <w:autoSpaceDE w:val="0"/>
        <w:autoSpaceDN w:val="0"/>
        <w:adjustRightInd w:val="0"/>
        <w:spacing w:after="0" w:line="240" w:lineRule="auto"/>
        <w:rPr>
          <w:rFonts w:cstheme="minorHAnsi"/>
        </w:rPr>
      </w:pPr>
    </w:p>
    <w:p w14:paraId="7A84B89A" w14:textId="09E7B937" w:rsidR="0080467C" w:rsidRPr="00E677BB" w:rsidRDefault="0080467C" w:rsidP="0080467C">
      <w:pPr>
        <w:adjustRightInd w:val="0"/>
        <w:spacing w:after="0" w:line="240" w:lineRule="auto"/>
        <w:contextualSpacing/>
        <w:rPr>
          <w:rFonts w:cstheme="minorHAnsi"/>
        </w:rPr>
      </w:pPr>
      <w:r w:rsidRPr="00E677BB">
        <w:rPr>
          <w:rFonts w:cstheme="minorHAnsi"/>
          <w:b/>
        </w:rPr>
        <w:t>If 911 is called:</w:t>
      </w:r>
    </w:p>
    <w:p w14:paraId="50AAEBB3" w14:textId="77777777" w:rsidR="0080467C" w:rsidRDefault="0080467C" w:rsidP="0080467C">
      <w:pPr>
        <w:pStyle w:val="ListParagraph"/>
        <w:widowControl w:val="0"/>
        <w:numPr>
          <w:ilvl w:val="0"/>
          <w:numId w:val="30"/>
        </w:numPr>
        <w:tabs>
          <w:tab w:val="left" w:pos="14130"/>
        </w:tabs>
        <w:autoSpaceDE w:val="0"/>
        <w:autoSpaceDN w:val="0"/>
        <w:spacing w:after="0" w:line="240" w:lineRule="auto"/>
        <w:contextualSpacing w:val="0"/>
        <w:rPr>
          <w:rFonts w:cstheme="minorHAnsi"/>
        </w:rPr>
      </w:pPr>
      <w:r w:rsidRPr="0058197D">
        <w:rPr>
          <w:rFonts w:cstheme="minorHAnsi"/>
        </w:rPr>
        <w:t xml:space="preserve">Remain with </w:t>
      </w:r>
      <w:r w:rsidRPr="0058197D">
        <w:rPr>
          <w:rFonts w:cstheme="minorHAnsi"/>
        </w:rPr>
        <w:fldChar w:fldCharType="begin">
          <w:ffData>
            <w:name w:val="Text12"/>
            <w:enabled/>
            <w:calcOnExit w:val="0"/>
            <w:textInput/>
          </w:ffData>
        </w:fldChar>
      </w:r>
      <w:bookmarkStart w:id="9" w:name="Text12"/>
      <w:r w:rsidRPr="0058197D">
        <w:rPr>
          <w:rFonts w:cstheme="minorHAnsi"/>
        </w:rPr>
        <w:instrText xml:space="preserve"> FORMTEXT </w:instrText>
      </w:r>
      <w:r w:rsidRPr="0058197D">
        <w:rPr>
          <w:rFonts w:cstheme="minorHAnsi"/>
        </w:rPr>
      </w:r>
      <w:r w:rsidRPr="0058197D">
        <w:rPr>
          <w:rFonts w:cstheme="minorHAnsi"/>
        </w:rPr>
        <w:fldChar w:fldCharType="separate"/>
      </w:r>
      <w:r w:rsidRPr="0058197D">
        <w:rPr>
          <w:rFonts w:cstheme="minorHAnsi"/>
          <w:noProof/>
        </w:rPr>
        <w:t> </w:t>
      </w:r>
      <w:r w:rsidRPr="0058197D">
        <w:rPr>
          <w:rFonts w:cstheme="minorHAnsi"/>
          <w:noProof/>
        </w:rPr>
        <w:t> </w:t>
      </w:r>
      <w:r w:rsidRPr="0058197D">
        <w:rPr>
          <w:rFonts w:cstheme="minorHAnsi"/>
          <w:noProof/>
        </w:rPr>
        <w:t> </w:t>
      </w:r>
      <w:r w:rsidRPr="0058197D">
        <w:rPr>
          <w:rFonts w:cstheme="minorHAnsi"/>
          <w:noProof/>
        </w:rPr>
        <w:t> </w:t>
      </w:r>
      <w:r w:rsidRPr="0058197D">
        <w:rPr>
          <w:rFonts w:cstheme="minorHAnsi"/>
          <w:noProof/>
        </w:rPr>
        <w:t> </w:t>
      </w:r>
      <w:r w:rsidRPr="0058197D">
        <w:rPr>
          <w:rFonts w:cstheme="minorHAnsi"/>
        </w:rPr>
        <w:fldChar w:fldCharType="end"/>
      </w:r>
      <w:bookmarkEnd w:id="9"/>
      <w:r w:rsidRPr="0058197D">
        <w:rPr>
          <w:rFonts w:cstheme="minorHAnsi"/>
        </w:rPr>
        <w:t xml:space="preserve"> until EMTs arrive.  If emergency intervention was necessary, continue as trained until relieved by EMTs.</w:t>
      </w:r>
    </w:p>
    <w:p w14:paraId="48210054" w14:textId="77777777" w:rsidR="0080467C" w:rsidRPr="00E677BB" w:rsidRDefault="0080467C" w:rsidP="0080467C">
      <w:pPr>
        <w:pStyle w:val="ListParagraph"/>
        <w:widowControl w:val="0"/>
        <w:numPr>
          <w:ilvl w:val="0"/>
          <w:numId w:val="30"/>
        </w:numPr>
        <w:tabs>
          <w:tab w:val="left" w:pos="14130"/>
        </w:tabs>
        <w:autoSpaceDE w:val="0"/>
        <w:autoSpaceDN w:val="0"/>
        <w:spacing w:after="0" w:line="240" w:lineRule="auto"/>
        <w:contextualSpacing w:val="0"/>
        <w:rPr>
          <w:rFonts w:cstheme="minorHAnsi"/>
        </w:rPr>
      </w:pPr>
      <w:r>
        <w:rPr>
          <w:rFonts w:cstheme="minorHAnsi"/>
        </w:rPr>
        <w:t>Ensure that emergency personnel are aware of all medical conditions, allergies, and medications.</w:t>
      </w:r>
    </w:p>
    <w:p w14:paraId="3516693D" w14:textId="77777777" w:rsidR="0080467C" w:rsidRPr="00DC0726" w:rsidRDefault="0080467C" w:rsidP="0080467C">
      <w:pPr>
        <w:pStyle w:val="ListParagraph"/>
        <w:widowControl w:val="0"/>
        <w:numPr>
          <w:ilvl w:val="0"/>
          <w:numId w:val="30"/>
        </w:numPr>
        <w:tabs>
          <w:tab w:val="left" w:pos="14130"/>
        </w:tabs>
        <w:autoSpaceDE w:val="0"/>
        <w:autoSpaceDN w:val="0"/>
        <w:spacing w:after="0" w:line="240" w:lineRule="auto"/>
        <w:contextualSpacing w:val="0"/>
      </w:pPr>
      <w:r w:rsidRPr="00DC0726">
        <w:rPr>
          <w:rFonts w:cstheme="minorHAnsi"/>
        </w:rPr>
        <w:t xml:space="preserve">Follow </w:t>
      </w:r>
      <w:r w:rsidRPr="00DC0726">
        <w:rPr>
          <w:rFonts w:cstheme="minorHAnsi"/>
        </w:rPr>
        <w:fldChar w:fldCharType="begin">
          <w:ffData>
            <w:name w:val="Text12"/>
            <w:enabled/>
            <w:calcOnExit w:val="0"/>
            <w:textInput/>
          </w:ffData>
        </w:fldChar>
      </w:r>
      <w:r w:rsidRPr="00DC0726">
        <w:rPr>
          <w:rFonts w:cstheme="minorHAnsi"/>
        </w:rPr>
        <w:instrText xml:space="preserve"> FORMTEXT </w:instrText>
      </w:r>
      <w:r w:rsidRPr="00DC0726">
        <w:rPr>
          <w:rFonts w:cstheme="minorHAnsi"/>
        </w:rPr>
      </w:r>
      <w:r w:rsidRPr="00DC0726">
        <w:rPr>
          <w:rFonts w:cstheme="minorHAnsi"/>
        </w:rPr>
        <w:fldChar w:fldCharType="separate"/>
      </w:r>
      <w:r w:rsidRPr="0058197D">
        <w:rPr>
          <w:rFonts w:cstheme="minorHAnsi"/>
          <w:noProof/>
        </w:rPr>
        <w:t> </w:t>
      </w:r>
      <w:r w:rsidRPr="0058197D">
        <w:rPr>
          <w:rFonts w:cstheme="minorHAnsi"/>
          <w:noProof/>
        </w:rPr>
        <w:t> </w:t>
      </w:r>
      <w:r w:rsidRPr="0058197D">
        <w:rPr>
          <w:rFonts w:cstheme="minorHAnsi"/>
          <w:noProof/>
        </w:rPr>
        <w:t> </w:t>
      </w:r>
      <w:r w:rsidRPr="0058197D">
        <w:rPr>
          <w:rFonts w:cstheme="minorHAnsi"/>
          <w:noProof/>
        </w:rPr>
        <w:t> </w:t>
      </w:r>
      <w:r w:rsidRPr="0058197D">
        <w:rPr>
          <w:rFonts w:cstheme="minorHAnsi"/>
          <w:noProof/>
        </w:rPr>
        <w:t> </w:t>
      </w:r>
      <w:r w:rsidRPr="00DC0726">
        <w:rPr>
          <w:rFonts w:cstheme="minorHAnsi"/>
        </w:rPr>
        <w:fldChar w:fldCharType="end"/>
      </w:r>
      <w:r w:rsidRPr="00DC0726">
        <w:rPr>
          <w:rFonts w:cstheme="minorHAnsi"/>
        </w:rPr>
        <w:t xml:space="preserve"> to the hospital and remain with participant until relieved by staff or family.</w:t>
      </w:r>
    </w:p>
    <w:p w14:paraId="1815A90D" w14:textId="37D01104" w:rsidR="0027208D" w:rsidRPr="009D7486" w:rsidRDefault="0080467C" w:rsidP="0080467C">
      <w:pPr>
        <w:pStyle w:val="ListParagraph"/>
        <w:widowControl w:val="0"/>
        <w:numPr>
          <w:ilvl w:val="0"/>
          <w:numId w:val="29"/>
        </w:numPr>
        <w:autoSpaceDE w:val="0"/>
        <w:autoSpaceDN w:val="0"/>
        <w:adjustRightInd w:val="0"/>
        <w:spacing w:after="0" w:line="240" w:lineRule="auto"/>
        <w:rPr>
          <w:rFonts w:cstheme="minorHAnsi"/>
        </w:rPr>
      </w:pPr>
      <w:r w:rsidRPr="00DC0726">
        <w:rPr>
          <w:rFonts w:cstheme="minorHAnsi"/>
        </w:rPr>
        <w:t>Complete an incident report by end of shift and BDDS report within 24 hours.</w:t>
      </w:r>
    </w:p>
    <w:tbl>
      <w:tblPr>
        <w:tblW w:w="10640" w:type="dxa"/>
        <w:tblLook w:val="04A0" w:firstRow="1" w:lastRow="0" w:firstColumn="1" w:lastColumn="0" w:noHBand="0" w:noVBand="1"/>
      </w:tblPr>
      <w:tblGrid>
        <w:gridCol w:w="1200"/>
        <w:gridCol w:w="1920"/>
        <w:gridCol w:w="3360"/>
        <w:gridCol w:w="960"/>
        <w:gridCol w:w="1720"/>
        <w:gridCol w:w="1480"/>
      </w:tblGrid>
      <w:tr w:rsidR="007D419F" w:rsidRPr="007D419F" w14:paraId="26C458B5" w14:textId="77777777" w:rsidTr="007D419F">
        <w:trPr>
          <w:trHeight w:val="315"/>
        </w:trPr>
        <w:tc>
          <w:tcPr>
            <w:tcW w:w="1200" w:type="dxa"/>
            <w:tcBorders>
              <w:top w:val="nil"/>
              <w:left w:val="nil"/>
              <w:bottom w:val="nil"/>
              <w:right w:val="nil"/>
            </w:tcBorders>
            <w:shd w:val="clear" w:color="auto" w:fill="auto"/>
            <w:noWrap/>
            <w:vAlign w:val="bottom"/>
            <w:hideMark/>
          </w:tcPr>
          <w:p w14:paraId="18FF4CD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Provider</w:t>
            </w:r>
          </w:p>
        </w:tc>
        <w:tc>
          <w:tcPr>
            <w:tcW w:w="1920" w:type="dxa"/>
            <w:tcBorders>
              <w:top w:val="nil"/>
              <w:left w:val="nil"/>
              <w:bottom w:val="nil"/>
              <w:right w:val="nil"/>
            </w:tcBorders>
            <w:shd w:val="clear" w:color="auto" w:fill="auto"/>
            <w:noWrap/>
            <w:vAlign w:val="bottom"/>
            <w:hideMark/>
          </w:tcPr>
          <w:p w14:paraId="15331073"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3360" w:type="dxa"/>
            <w:tcBorders>
              <w:top w:val="nil"/>
              <w:left w:val="nil"/>
              <w:bottom w:val="nil"/>
              <w:right w:val="nil"/>
            </w:tcBorders>
            <w:shd w:val="clear" w:color="auto" w:fill="auto"/>
            <w:noWrap/>
            <w:vAlign w:val="bottom"/>
            <w:hideMark/>
          </w:tcPr>
          <w:p w14:paraId="630ABE6D"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Risk Plan</w:t>
            </w:r>
          </w:p>
        </w:tc>
        <w:tc>
          <w:tcPr>
            <w:tcW w:w="960" w:type="dxa"/>
            <w:tcBorders>
              <w:top w:val="nil"/>
              <w:left w:val="nil"/>
              <w:bottom w:val="nil"/>
              <w:right w:val="nil"/>
            </w:tcBorders>
            <w:shd w:val="clear" w:color="auto" w:fill="auto"/>
            <w:noWrap/>
            <w:vAlign w:val="bottom"/>
            <w:hideMark/>
          </w:tcPr>
          <w:p w14:paraId="2E3853B6" w14:textId="77777777" w:rsidR="007D419F" w:rsidRPr="00C460E5" w:rsidRDefault="007D419F" w:rsidP="007D419F">
            <w:pPr>
              <w:spacing w:after="0" w:line="240" w:lineRule="auto"/>
              <w:rPr>
                <w:rFonts w:ascii="Calibri" w:eastAsia="Times New Roman" w:hAnsi="Calibri" w:cs="Calibri"/>
                <w:b/>
                <w:bCs/>
                <w:color w:val="000000"/>
                <w:sz w:val="24"/>
                <w:szCs w:val="24"/>
              </w:rPr>
            </w:pPr>
          </w:p>
        </w:tc>
        <w:tc>
          <w:tcPr>
            <w:tcW w:w="1720" w:type="dxa"/>
            <w:tcBorders>
              <w:top w:val="nil"/>
              <w:left w:val="nil"/>
              <w:bottom w:val="nil"/>
              <w:right w:val="nil"/>
            </w:tcBorders>
            <w:shd w:val="clear" w:color="auto" w:fill="auto"/>
            <w:noWrap/>
            <w:vAlign w:val="bottom"/>
            <w:hideMark/>
          </w:tcPr>
          <w:p w14:paraId="41F0271D" w14:textId="77777777" w:rsidR="007D419F" w:rsidRPr="00C460E5" w:rsidRDefault="007D419F" w:rsidP="007D419F">
            <w:pPr>
              <w:spacing w:after="0" w:line="240" w:lineRule="auto"/>
              <w:rPr>
                <w:rFonts w:ascii="Times New Roman" w:eastAsia="Times New Roman" w:hAnsi="Times New Roman" w:cs="Times New Roman"/>
                <w:b/>
                <w:sz w:val="24"/>
                <w:szCs w:val="24"/>
              </w:rPr>
            </w:pPr>
          </w:p>
        </w:tc>
        <w:tc>
          <w:tcPr>
            <w:tcW w:w="1480" w:type="dxa"/>
            <w:tcBorders>
              <w:top w:val="nil"/>
              <w:left w:val="nil"/>
              <w:bottom w:val="nil"/>
              <w:right w:val="nil"/>
            </w:tcBorders>
            <w:shd w:val="clear" w:color="auto" w:fill="auto"/>
            <w:noWrap/>
            <w:vAlign w:val="bottom"/>
            <w:hideMark/>
          </w:tcPr>
          <w:p w14:paraId="35194DA4" w14:textId="77777777"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Date Effective</w:t>
            </w:r>
          </w:p>
        </w:tc>
      </w:tr>
      <w:tr w:rsidR="007D419F" w:rsidRPr="007D419F" w14:paraId="19C7049B" w14:textId="77777777" w:rsidTr="00C460E5">
        <w:trPr>
          <w:trHeight w:val="315"/>
        </w:trPr>
        <w:tc>
          <w:tcPr>
            <w:tcW w:w="3120" w:type="dxa"/>
            <w:gridSpan w:val="2"/>
            <w:tcBorders>
              <w:top w:val="nil"/>
              <w:left w:val="nil"/>
              <w:bottom w:val="single" w:sz="4" w:space="0" w:color="auto"/>
              <w:right w:val="nil"/>
            </w:tcBorders>
            <w:shd w:val="clear" w:color="auto" w:fill="auto"/>
            <w:noWrap/>
            <w:vAlign w:val="bottom"/>
            <w:hideMark/>
          </w:tcPr>
          <w:p w14:paraId="558BE035" w14:textId="5F97020C" w:rsidR="007D419F" w:rsidRPr="00C460E5" w:rsidRDefault="007D419F" w:rsidP="007D419F">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t> </w:t>
            </w:r>
            <w:r w:rsidR="0029689D" w:rsidRPr="00C460E5">
              <w:rPr>
                <w:rFonts w:ascii="Calibri" w:eastAsia="Times New Roman" w:hAnsi="Calibri" w:cs="Calibri"/>
                <w:b/>
                <w:bCs/>
                <w:color w:val="000000"/>
                <w:sz w:val="24"/>
                <w:szCs w:val="24"/>
              </w:rPr>
              <w:t>Paladin</w:t>
            </w:r>
          </w:p>
        </w:tc>
        <w:tc>
          <w:tcPr>
            <w:tcW w:w="6040" w:type="dxa"/>
            <w:gridSpan w:val="3"/>
            <w:tcBorders>
              <w:top w:val="nil"/>
              <w:left w:val="nil"/>
              <w:bottom w:val="single" w:sz="4" w:space="0" w:color="auto"/>
              <w:right w:val="nil"/>
            </w:tcBorders>
            <w:shd w:val="clear" w:color="auto" w:fill="auto"/>
            <w:noWrap/>
            <w:vAlign w:val="bottom"/>
            <w:hideMark/>
          </w:tcPr>
          <w:p w14:paraId="722543E4" w14:textId="00D058B5" w:rsidR="007D419F" w:rsidRPr="00C460E5" w:rsidRDefault="003538B8" w:rsidP="007D419F">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Chronic Venous Insufficiency (CVI)</w:t>
            </w:r>
          </w:p>
        </w:tc>
        <w:tc>
          <w:tcPr>
            <w:tcW w:w="1480" w:type="dxa"/>
            <w:tcBorders>
              <w:top w:val="nil"/>
              <w:left w:val="nil"/>
              <w:bottom w:val="single" w:sz="4" w:space="0" w:color="auto"/>
              <w:right w:val="nil"/>
            </w:tcBorders>
            <w:shd w:val="clear" w:color="auto" w:fill="auto"/>
            <w:noWrap/>
            <w:vAlign w:val="bottom"/>
          </w:tcPr>
          <w:p w14:paraId="1AAA7E96" w14:textId="73FA85F5" w:rsidR="007D419F" w:rsidRPr="00C460E5" w:rsidRDefault="00FC42CD" w:rsidP="00EA7DFD">
            <w:pPr>
              <w:spacing w:after="0" w:line="240" w:lineRule="auto"/>
              <w:rPr>
                <w:rFonts w:ascii="Calibri" w:eastAsia="Times New Roman" w:hAnsi="Calibri" w:cs="Calibri"/>
                <w:b/>
                <w:bCs/>
                <w:color w:val="000000"/>
                <w:sz w:val="24"/>
                <w:szCs w:val="24"/>
              </w:rPr>
            </w:pPr>
            <w:r w:rsidRPr="00C460E5">
              <w:rPr>
                <w:rFonts w:ascii="Calibri" w:eastAsia="Times New Roman" w:hAnsi="Calibri" w:cs="Calibri"/>
                <w:b/>
                <w:bCs/>
                <w:color w:val="000000"/>
                <w:sz w:val="24"/>
                <w:szCs w:val="24"/>
              </w:rPr>
              <w:fldChar w:fldCharType="begin">
                <w:ffData>
                  <w:name w:val="Text13"/>
                  <w:enabled/>
                  <w:calcOnExit w:val="0"/>
                  <w:textInput/>
                </w:ffData>
              </w:fldChar>
            </w:r>
            <w:bookmarkStart w:id="10" w:name="Text13"/>
            <w:r w:rsidRPr="00C460E5">
              <w:rPr>
                <w:rFonts w:ascii="Calibri" w:eastAsia="Times New Roman" w:hAnsi="Calibri" w:cs="Calibri"/>
                <w:b/>
                <w:bCs/>
                <w:color w:val="000000"/>
                <w:sz w:val="24"/>
                <w:szCs w:val="24"/>
              </w:rPr>
              <w:instrText xml:space="preserve"> FORMTEXT </w:instrText>
            </w:r>
            <w:r w:rsidRPr="00C460E5">
              <w:rPr>
                <w:rFonts w:ascii="Calibri" w:eastAsia="Times New Roman" w:hAnsi="Calibri" w:cs="Calibri"/>
                <w:b/>
                <w:bCs/>
                <w:color w:val="000000"/>
                <w:sz w:val="24"/>
                <w:szCs w:val="24"/>
              </w:rPr>
            </w:r>
            <w:r w:rsidRPr="00C460E5">
              <w:rPr>
                <w:rFonts w:ascii="Calibri" w:eastAsia="Times New Roman" w:hAnsi="Calibri" w:cs="Calibri"/>
                <w:b/>
                <w:bCs/>
                <w:color w:val="000000"/>
                <w:sz w:val="24"/>
                <w:szCs w:val="24"/>
              </w:rPr>
              <w:fldChar w:fldCharType="separate"/>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noProof/>
                <w:color w:val="000000"/>
                <w:sz w:val="24"/>
                <w:szCs w:val="24"/>
              </w:rPr>
              <w:t> </w:t>
            </w:r>
            <w:r w:rsidRPr="00C460E5">
              <w:rPr>
                <w:rFonts w:ascii="Calibri" w:eastAsia="Times New Roman" w:hAnsi="Calibri" w:cs="Calibri"/>
                <w:b/>
                <w:bCs/>
                <w:color w:val="000000"/>
                <w:sz w:val="24"/>
                <w:szCs w:val="24"/>
              </w:rPr>
              <w:fldChar w:fldCharType="end"/>
            </w:r>
            <w:bookmarkEnd w:id="10"/>
          </w:p>
        </w:tc>
      </w:tr>
      <w:tr w:rsidR="007D419F" w:rsidRPr="007D419F" w14:paraId="6C694EF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0308660F"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Print Name</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74400651"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Signature</w:t>
            </w: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3F4C76"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Company/Title</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2651F2A" w14:textId="77777777" w:rsidR="007D419F" w:rsidRPr="007D419F" w:rsidRDefault="007D419F" w:rsidP="007D419F">
            <w:pPr>
              <w:spacing w:after="0" w:line="240" w:lineRule="auto"/>
              <w:jc w:val="center"/>
              <w:rPr>
                <w:rFonts w:ascii="Calibri" w:eastAsia="Times New Roman" w:hAnsi="Calibri" w:cs="Calibri"/>
                <w:b/>
                <w:bCs/>
                <w:color w:val="000000"/>
                <w:sz w:val="24"/>
                <w:szCs w:val="24"/>
              </w:rPr>
            </w:pPr>
            <w:r w:rsidRPr="007D419F">
              <w:rPr>
                <w:rFonts w:ascii="Calibri" w:eastAsia="Times New Roman" w:hAnsi="Calibri" w:cs="Calibri"/>
                <w:b/>
                <w:bCs/>
                <w:color w:val="000000"/>
                <w:sz w:val="24"/>
                <w:szCs w:val="24"/>
              </w:rPr>
              <w:t>Date</w:t>
            </w:r>
          </w:p>
        </w:tc>
      </w:tr>
      <w:tr w:rsidR="007D419F" w:rsidRPr="003538B8" w14:paraId="02DC72C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F086415" w14:textId="3E235F04" w:rsidR="007D419F" w:rsidRPr="003538B8" w:rsidRDefault="007D419F" w:rsidP="003538B8">
            <w:pPr>
              <w:spacing w:after="0" w:line="240" w:lineRule="auto"/>
              <w:rPr>
                <w:rFonts w:ascii="Calibri" w:eastAsia="Times New Roman" w:hAnsi="Calibri" w:cs="Calibri"/>
                <w:b/>
                <w:bCs/>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1FF42C35" w14:textId="05A35CEC" w:rsidR="007D419F" w:rsidRPr="003538B8" w:rsidRDefault="007D419F" w:rsidP="003538B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50B808" w14:textId="673084A0" w:rsidR="007D419F" w:rsidRPr="003538B8" w:rsidRDefault="007D419F" w:rsidP="003538B8">
            <w:pPr>
              <w:spacing w:after="0" w:line="240" w:lineRule="auto"/>
              <w:jc w:val="center"/>
              <w:rPr>
                <w:rFonts w:ascii="Calibri" w:eastAsia="Times New Roman" w:hAnsi="Calibri" w:cs="Calibri"/>
                <w:b/>
                <w:color w:val="000000"/>
              </w:rPr>
            </w:pPr>
            <w:r w:rsidRPr="003538B8">
              <w:rPr>
                <w:rFonts w:ascii="Calibri" w:eastAsia="Times New Roman" w:hAnsi="Calibri" w:cs="Calibri"/>
                <w:b/>
                <w:color w:val="000000"/>
              </w:rPr>
              <w:t>Paladin/Program Manager</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4B0EF63" w14:textId="4B5CE57C" w:rsidR="007D419F" w:rsidRPr="003538B8" w:rsidRDefault="007D419F" w:rsidP="003538B8">
            <w:pPr>
              <w:spacing w:after="0" w:line="240" w:lineRule="auto"/>
              <w:jc w:val="center"/>
              <w:rPr>
                <w:rFonts w:ascii="Calibri" w:eastAsia="Times New Roman" w:hAnsi="Calibri" w:cs="Calibri"/>
                <w:b/>
                <w:color w:val="000000"/>
              </w:rPr>
            </w:pPr>
          </w:p>
        </w:tc>
      </w:tr>
      <w:tr w:rsidR="007D419F" w:rsidRPr="003538B8" w14:paraId="6289642B"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5E2BC62F" w14:textId="77777777" w:rsidR="007D419F" w:rsidRPr="003538B8" w:rsidRDefault="007D419F" w:rsidP="003538B8">
            <w:pPr>
              <w:spacing w:after="0" w:line="240" w:lineRule="auto"/>
              <w:rPr>
                <w:rFonts w:ascii="Calibri" w:eastAsia="Times New Roman" w:hAnsi="Calibri" w:cs="Calibri"/>
                <w:b/>
                <w:color w:val="000000"/>
              </w:rPr>
            </w:pPr>
            <w:r w:rsidRPr="003538B8">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505ED204" w14:textId="45DCAD73" w:rsidR="007D419F" w:rsidRPr="003538B8" w:rsidRDefault="007D419F" w:rsidP="003538B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60ABC53C" w14:textId="3DF6E1BB" w:rsidR="007D419F" w:rsidRPr="003538B8" w:rsidRDefault="007D419F" w:rsidP="003538B8">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BA6A36" w14:textId="433E8B51" w:rsidR="007D419F" w:rsidRPr="003538B8" w:rsidRDefault="007D419F" w:rsidP="003538B8">
            <w:pPr>
              <w:spacing w:after="0" w:line="240" w:lineRule="auto"/>
              <w:jc w:val="center"/>
              <w:rPr>
                <w:rFonts w:ascii="Calibri" w:eastAsia="Times New Roman" w:hAnsi="Calibri" w:cs="Calibri"/>
                <w:b/>
                <w:color w:val="000000"/>
              </w:rPr>
            </w:pPr>
          </w:p>
        </w:tc>
      </w:tr>
      <w:tr w:rsidR="007D419F" w:rsidRPr="003538B8" w14:paraId="046E736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BD4BB8F" w14:textId="77777777" w:rsidR="007D419F" w:rsidRPr="003538B8" w:rsidRDefault="007D419F" w:rsidP="003538B8">
            <w:pPr>
              <w:spacing w:after="0" w:line="240" w:lineRule="auto"/>
              <w:rPr>
                <w:rFonts w:ascii="Calibri" w:eastAsia="Times New Roman" w:hAnsi="Calibri" w:cs="Calibri"/>
                <w:b/>
                <w:color w:val="000000"/>
              </w:rPr>
            </w:pPr>
            <w:r w:rsidRPr="003538B8">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3B2C330B" w14:textId="517367BC" w:rsidR="007D419F" w:rsidRPr="003538B8" w:rsidRDefault="007D419F" w:rsidP="003538B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29AEFB86" w14:textId="535F71CF" w:rsidR="007D419F" w:rsidRPr="003538B8" w:rsidRDefault="007D419F" w:rsidP="003538B8">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38F404F1" w14:textId="0F9DFC3A" w:rsidR="007D419F" w:rsidRPr="003538B8" w:rsidRDefault="007D419F" w:rsidP="003538B8">
            <w:pPr>
              <w:spacing w:after="0" w:line="240" w:lineRule="auto"/>
              <w:jc w:val="center"/>
              <w:rPr>
                <w:rFonts w:ascii="Calibri" w:eastAsia="Times New Roman" w:hAnsi="Calibri" w:cs="Calibri"/>
                <w:b/>
                <w:color w:val="000000"/>
              </w:rPr>
            </w:pPr>
          </w:p>
        </w:tc>
      </w:tr>
      <w:tr w:rsidR="007D419F" w:rsidRPr="003538B8" w14:paraId="3328D309"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1C4E3F2A" w14:textId="77777777" w:rsidR="007D419F" w:rsidRPr="003538B8" w:rsidRDefault="007D419F" w:rsidP="003538B8">
            <w:pPr>
              <w:spacing w:after="0" w:line="240" w:lineRule="auto"/>
              <w:rPr>
                <w:rFonts w:ascii="Calibri" w:eastAsia="Times New Roman" w:hAnsi="Calibri" w:cs="Calibri"/>
                <w:b/>
                <w:color w:val="000000"/>
              </w:rPr>
            </w:pPr>
            <w:r w:rsidRPr="003538B8">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0D9F4B2" w14:textId="3AE1F15F" w:rsidR="007D419F" w:rsidRPr="003538B8" w:rsidRDefault="007D419F" w:rsidP="003538B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448CFA40" w14:textId="08F59B1D" w:rsidR="007D419F" w:rsidRPr="003538B8" w:rsidRDefault="007D419F" w:rsidP="003538B8">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F693BD2" w14:textId="514C5398" w:rsidR="007D419F" w:rsidRPr="003538B8" w:rsidRDefault="007D419F" w:rsidP="003538B8">
            <w:pPr>
              <w:spacing w:after="0" w:line="240" w:lineRule="auto"/>
              <w:jc w:val="center"/>
              <w:rPr>
                <w:rFonts w:ascii="Calibri" w:eastAsia="Times New Roman" w:hAnsi="Calibri" w:cs="Calibri"/>
                <w:b/>
                <w:color w:val="000000"/>
              </w:rPr>
            </w:pPr>
          </w:p>
        </w:tc>
      </w:tr>
      <w:tr w:rsidR="00D8551C" w:rsidRPr="003538B8" w14:paraId="7BB76032"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4F319FA9" w14:textId="77777777" w:rsidR="00D8551C" w:rsidRPr="003538B8" w:rsidRDefault="00D8551C" w:rsidP="003538B8">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3DC6EB97" w14:textId="77777777" w:rsidR="00D8551C" w:rsidRPr="003538B8" w:rsidRDefault="00D8551C" w:rsidP="003538B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1348C77D" w14:textId="77777777" w:rsidR="00D8551C" w:rsidRPr="003538B8" w:rsidRDefault="00D8551C" w:rsidP="003538B8">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6A19D2C3" w14:textId="77777777" w:rsidR="00D8551C" w:rsidRPr="003538B8" w:rsidRDefault="00D8551C" w:rsidP="003538B8">
            <w:pPr>
              <w:spacing w:after="0" w:line="240" w:lineRule="auto"/>
              <w:jc w:val="center"/>
              <w:rPr>
                <w:rFonts w:ascii="Calibri" w:eastAsia="Times New Roman" w:hAnsi="Calibri" w:cs="Calibri"/>
                <w:b/>
                <w:color w:val="000000"/>
              </w:rPr>
            </w:pPr>
          </w:p>
        </w:tc>
      </w:tr>
      <w:tr w:rsidR="007D419F" w:rsidRPr="003538B8" w14:paraId="721321EE"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4034E1E7" w14:textId="77777777" w:rsidR="007D419F" w:rsidRPr="003538B8" w:rsidRDefault="007D419F" w:rsidP="003538B8">
            <w:pPr>
              <w:spacing w:after="0" w:line="240" w:lineRule="auto"/>
              <w:rPr>
                <w:rFonts w:ascii="Calibri" w:eastAsia="Times New Roman" w:hAnsi="Calibri" w:cs="Calibri"/>
                <w:b/>
                <w:color w:val="000000"/>
              </w:rPr>
            </w:pPr>
            <w:r w:rsidRPr="003538B8">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47CB2865" w14:textId="782FC090" w:rsidR="007D419F" w:rsidRPr="003538B8" w:rsidRDefault="007D419F" w:rsidP="003538B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57D97D7C" w14:textId="5AFB460D" w:rsidR="007D419F" w:rsidRPr="003538B8" w:rsidRDefault="007D419F" w:rsidP="003538B8">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4DAFF33C" w14:textId="74BB56BB" w:rsidR="007D419F" w:rsidRPr="003538B8" w:rsidRDefault="007D419F" w:rsidP="003538B8">
            <w:pPr>
              <w:spacing w:after="0" w:line="240" w:lineRule="auto"/>
              <w:jc w:val="center"/>
              <w:rPr>
                <w:rFonts w:ascii="Calibri" w:eastAsia="Times New Roman" w:hAnsi="Calibri" w:cs="Calibri"/>
                <w:b/>
                <w:color w:val="000000"/>
              </w:rPr>
            </w:pPr>
          </w:p>
        </w:tc>
      </w:tr>
      <w:tr w:rsidR="00D8551C" w:rsidRPr="003538B8" w14:paraId="4BEE7D1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3FD640CC" w14:textId="77777777" w:rsidR="00D8551C" w:rsidRPr="003538B8" w:rsidRDefault="00D8551C" w:rsidP="003538B8">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19809F4A" w14:textId="77777777" w:rsidR="00D8551C" w:rsidRPr="003538B8" w:rsidRDefault="00D8551C" w:rsidP="003538B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766B90CD" w14:textId="77777777" w:rsidR="00D8551C" w:rsidRPr="003538B8" w:rsidRDefault="00D8551C" w:rsidP="003538B8">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79F0E26" w14:textId="77777777" w:rsidR="00D8551C" w:rsidRPr="003538B8" w:rsidRDefault="00D8551C" w:rsidP="003538B8">
            <w:pPr>
              <w:spacing w:after="0" w:line="240" w:lineRule="auto"/>
              <w:jc w:val="center"/>
              <w:rPr>
                <w:rFonts w:ascii="Calibri" w:eastAsia="Times New Roman" w:hAnsi="Calibri" w:cs="Calibri"/>
                <w:b/>
                <w:color w:val="000000"/>
              </w:rPr>
            </w:pPr>
          </w:p>
        </w:tc>
      </w:tr>
      <w:tr w:rsidR="00D8551C" w:rsidRPr="003538B8" w14:paraId="59A1CB46"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06C9C28D" w14:textId="77777777" w:rsidR="00D8551C" w:rsidRPr="003538B8" w:rsidRDefault="00D8551C" w:rsidP="003538B8">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5394E07" w14:textId="77777777" w:rsidR="00D8551C" w:rsidRPr="003538B8" w:rsidRDefault="00D8551C" w:rsidP="003538B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02731BDE" w14:textId="77777777" w:rsidR="00D8551C" w:rsidRPr="003538B8" w:rsidRDefault="00D8551C" w:rsidP="003538B8">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1500C567" w14:textId="77777777" w:rsidR="00D8551C" w:rsidRPr="003538B8" w:rsidRDefault="00D8551C" w:rsidP="003538B8">
            <w:pPr>
              <w:spacing w:after="0" w:line="240" w:lineRule="auto"/>
              <w:jc w:val="center"/>
              <w:rPr>
                <w:rFonts w:ascii="Calibri" w:eastAsia="Times New Roman" w:hAnsi="Calibri" w:cs="Calibri"/>
                <w:b/>
                <w:color w:val="000000"/>
              </w:rPr>
            </w:pPr>
          </w:p>
        </w:tc>
      </w:tr>
      <w:tr w:rsidR="0027208D" w:rsidRPr="003538B8" w14:paraId="2A1238F4"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tcPr>
          <w:p w14:paraId="6A4C01E5" w14:textId="77777777" w:rsidR="0027208D" w:rsidRPr="003538B8" w:rsidRDefault="0027208D" w:rsidP="003538B8">
            <w:pPr>
              <w:spacing w:after="0" w:line="240" w:lineRule="auto"/>
              <w:rPr>
                <w:rFonts w:ascii="Calibri" w:eastAsia="Times New Roman" w:hAnsi="Calibri" w:cs="Calibri"/>
                <w:b/>
                <w:color w:val="000000"/>
              </w:rPr>
            </w:pPr>
          </w:p>
        </w:tc>
        <w:tc>
          <w:tcPr>
            <w:tcW w:w="3360" w:type="dxa"/>
            <w:tcBorders>
              <w:top w:val="single" w:sz="4" w:space="0" w:color="auto"/>
              <w:left w:val="nil"/>
              <w:bottom w:val="single" w:sz="4" w:space="0" w:color="auto"/>
              <w:right w:val="dashed" w:sz="4" w:space="0" w:color="auto"/>
            </w:tcBorders>
            <w:shd w:val="clear" w:color="auto" w:fill="auto"/>
            <w:noWrap/>
            <w:vAlign w:val="bottom"/>
          </w:tcPr>
          <w:p w14:paraId="00F18BA2" w14:textId="77777777" w:rsidR="0027208D" w:rsidRPr="003538B8" w:rsidRDefault="0027208D" w:rsidP="003538B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tcPr>
          <w:p w14:paraId="4D86665F" w14:textId="77777777" w:rsidR="0027208D" w:rsidRPr="003538B8" w:rsidRDefault="0027208D" w:rsidP="003538B8">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tcPr>
          <w:p w14:paraId="38121DE9" w14:textId="77777777" w:rsidR="0027208D" w:rsidRPr="003538B8" w:rsidRDefault="0027208D" w:rsidP="003538B8">
            <w:pPr>
              <w:spacing w:after="0" w:line="240" w:lineRule="auto"/>
              <w:jc w:val="center"/>
              <w:rPr>
                <w:rFonts w:ascii="Calibri" w:eastAsia="Times New Roman" w:hAnsi="Calibri" w:cs="Calibri"/>
                <w:b/>
                <w:color w:val="000000"/>
              </w:rPr>
            </w:pPr>
          </w:p>
        </w:tc>
      </w:tr>
      <w:tr w:rsidR="007D419F" w:rsidRPr="003538B8" w14:paraId="31853D33" w14:textId="77777777" w:rsidTr="00C460E5">
        <w:trPr>
          <w:trHeight w:val="330"/>
        </w:trPr>
        <w:tc>
          <w:tcPr>
            <w:tcW w:w="3120" w:type="dxa"/>
            <w:gridSpan w:val="2"/>
            <w:tcBorders>
              <w:top w:val="single" w:sz="4" w:space="0" w:color="auto"/>
              <w:left w:val="single" w:sz="4" w:space="0" w:color="auto"/>
              <w:bottom w:val="single" w:sz="4" w:space="0" w:color="auto"/>
              <w:right w:val="dashed" w:sz="4" w:space="0" w:color="auto"/>
            </w:tcBorders>
            <w:shd w:val="clear" w:color="auto" w:fill="auto"/>
            <w:noWrap/>
            <w:vAlign w:val="bottom"/>
            <w:hideMark/>
          </w:tcPr>
          <w:p w14:paraId="63099F32" w14:textId="77777777" w:rsidR="007D419F" w:rsidRPr="003538B8" w:rsidRDefault="007D419F" w:rsidP="003538B8">
            <w:pPr>
              <w:spacing w:after="0" w:line="240" w:lineRule="auto"/>
              <w:rPr>
                <w:rFonts w:ascii="Calibri" w:eastAsia="Times New Roman" w:hAnsi="Calibri" w:cs="Calibri"/>
                <w:b/>
                <w:color w:val="000000"/>
              </w:rPr>
            </w:pPr>
            <w:r w:rsidRPr="003538B8">
              <w:rPr>
                <w:rFonts w:ascii="Calibri" w:eastAsia="Times New Roman" w:hAnsi="Calibri" w:cs="Calibri"/>
                <w:b/>
                <w:color w:val="000000"/>
              </w:rPr>
              <w:t> </w:t>
            </w:r>
          </w:p>
        </w:tc>
        <w:tc>
          <w:tcPr>
            <w:tcW w:w="3360" w:type="dxa"/>
            <w:tcBorders>
              <w:top w:val="single" w:sz="4" w:space="0" w:color="auto"/>
              <w:left w:val="nil"/>
              <w:bottom w:val="single" w:sz="4" w:space="0" w:color="auto"/>
              <w:right w:val="dashed" w:sz="4" w:space="0" w:color="auto"/>
            </w:tcBorders>
            <w:shd w:val="clear" w:color="auto" w:fill="auto"/>
            <w:noWrap/>
            <w:vAlign w:val="bottom"/>
            <w:hideMark/>
          </w:tcPr>
          <w:p w14:paraId="032D2533" w14:textId="51FB475B" w:rsidR="007D419F" w:rsidRPr="003538B8" w:rsidRDefault="007D419F" w:rsidP="003538B8">
            <w:pPr>
              <w:spacing w:after="0" w:line="240" w:lineRule="auto"/>
              <w:jc w:val="center"/>
              <w:rPr>
                <w:rFonts w:ascii="Calibri" w:eastAsia="Times New Roman" w:hAnsi="Calibri" w:cs="Calibri"/>
                <w:b/>
                <w:color w:val="000000"/>
              </w:rPr>
            </w:pPr>
          </w:p>
        </w:tc>
        <w:tc>
          <w:tcPr>
            <w:tcW w:w="2680" w:type="dxa"/>
            <w:gridSpan w:val="2"/>
            <w:tcBorders>
              <w:top w:val="single" w:sz="4" w:space="0" w:color="auto"/>
              <w:left w:val="nil"/>
              <w:bottom w:val="single" w:sz="4" w:space="0" w:color="auto"/>
              <w:right w:val="dashed" w:sz="4" w:space="0" w:color="auto"/>
            </w:tcBorders>
            <w:shd w:val="clear" w:color="auto" w:fill="auto"/>
            <w:noWrap/>
            <w:vAlign w:val="bottom"/>
            <w:hideMark/>
          </w:tcPr>
          <w:p w14:paraId="75F8B572" w14:textId="2FED5EFA" w:rsidR="007D419F" w:rsidRPr="003538B8" w:rsidRDefault="007D419F" w:rsidP="003538B8">
            <w:pPr>
              <w:spacing w:after="0" w:line="240" w:lineRule="auto"/>
              <w:jc w:val="center"/>
              <w:rPr>
                <w:rFonts w:ascii="Calibri" w:eastAsia="Times New Roman" w:hAnsi="Calibri" w:cs="Calibri"/>
                <w:b/>
                <w:color w:val="000000"/>
              </w:rPr>
            </w:pP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6155BECA" w14:textId="40616C65" w:rsidR="007D419F" w:rsidRPr="003538B8" w:rsidRDefault="007D419F" w:rsidP="003538B8">
            <w:pPr>
              <w:spacing w:after="0" w:line="240" w:lineRule="auto"/>
              <w:jc w:val="center"/>
              <w:rPr>
                <w:rFonts w:ascii="Calibri" w:eastAsia="Times New Roman" w:hAnsi="Calibri" w:cs="Calibri"/>
                <w:b/>
                <w:color w:val="000000"/>
              </w:rPr>
            </w:pPr>
          </w:p>
        </w:tc>
      </w:tr>
    </w:tbl>
    <w:p w14:paraId="29621527" w14:textId="1DF1ECF7" w:rsidR="006B4453" w:rsidRPr="00A34DBA" w:rsidRDefault="006B4453" w:rsidP="0039406E">
      <w:pPr>
        <w:pStyle w:val="Default"/>
        <w:spacing w:after="77"/>
        <w:rPr>
          <w:szCs w:val="28"/>
        </w:rPr>
      </w:pPr>
    </w:p>
    <w:sectPr w:rsidR="006B4453" w:rsidRPr="00A34DBA" w:rsidSect="0080467C">
      <w:footerReference w:type="default" r:id="rId11"/>
      <w:pgSz w:w="12240" w:h="15840" w:code="1"/>
      <w:pgMar w:top="720" w:right="720" w:bottom="720" w:left="72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759BD" w14:textId="77777777" w:rsidR="009C7C6D" w:rsidRDefault="009C7C6D" w:rsidP="0021696B">
      <w:pPr>
        <w:spacing w:after="0" w:line="240" w:lineRule="auto"/>
      </w:pPr>
      <w:r>
        <w:separator/>
      </w:r>
    </w:p>
  </w:endnote>
  <w:endnote w:type="continuationSeparator" w:id="0">
    <w:p w14:paraId="2434A531" w14:textId="77777777" w:rsidR="009C7C6D" w:rsidRDefault="009C7C6D" w:rsidP="0021696B">
      <w:pPr>
        <w:spacing w:after="0" w:line="240" w:lineRule="auto"/>
      </w:pPr>
      <w:r>
        <w:continuationSeparator/>
      </w:r>
    </w:p>
  </w:endnote>
  <w:endnote w:type="continuationNotice" w:id="1">
    <w:p w14:paraId="54E25687" w14:textId="77777777" w:rsidR="009C7C6D" w:rsidRDefault="009C7C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798439"/>
      <w:docPartObj>
        <w:docPartGallery w:val="Page Numbers (Bottom of Page)"/>
        <w:docPartUnique/>
      </w:docPartObj>
    </w:sdtPr>
    <w:sdtEndPr>
      <w:rPr>
        <w:noProof/>
      </w:rPr>
    </w:sdtEndPr>
    <w:sdtContent>
      <w:p w14:paraId="064DDBCB" w14:textId="2CADA103" w:rsidR="00FD6467" w:rsidRDefault="00FD6467">
        <w:pPr>
          <w:pStyle w:val="Footer"/>
          <w:jc w:val="right"/>
        </w:pPr>
        <w:r>
          <w:fldChar w:fldCharType="begin"/>
        </w:r>
        <w:r>
          <w:instrText xml:space="preserve"> PAGE   \* MERGEFORMAT </w:instrText>
        </w:r>
        <w:r>
          <w:fldChar w:fldCharType="separate"/>
        </w:r>
        <w:r w:rsidR="00242283">
          <w:rPr>
            <w:noProof/>
          </w:rPr>
          <w:t>1</w:t>
        </w:r>
        <w:r>
          <w:rPr>
            <w:noProof/>
          </w:rPr>
          <w:fldChar w:fldCharType="end"/>
        </w:r>
      </w:p>
    </w:sdtContent>
  </w:sdt>
  <w:p w14:paraId="7BABDFAB" w14:textId="77777777" w:rsidR="00FD6467" w:rsidRDefault="00FD6467" w:rsidP="0021696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6739A5" w14:textId="77777777" w:rsidR="009C7C6D" w:rsidRDefault="009C7C6D" w:rsidP="0021696B">
      <w:pPr>
        <w:spacing w:after="0" w:line="240" w:lineRule="auto"/>
      </w:pPr>
      <w:r>
        <w:separator/>
      </w:r>
    </w:p>
  </w:footnote>
  <w:footnote w:type="continuationSeparator" w:id="0">
    <w:p w14:paraId="22EF92EC" w14:textId="77777777" w:rsidR="009C7C6D" w:rsidRDefault="009C7C6D" w:rsidP="0021696B">
      <w:pPr>
        <w:spacing w:after="0" w:line="240" w:lineRule="auto"/>
      </w:pPr>
      <w:r>
        <w:continuationSeparator/>
      </w:r>
    </w:p>
  </w:footnote>
  <w:footnote w:type="continuationNotice" w:id="1">
    <w:p w14:paraId="594AF468" w14:textId="77777777" w:rsidR="009C7C6D" w:rsidRDefault="009C7C6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 id="_x0000_i1028" style="width:7.5pt;height:9pt" coordsize="" o:spt="100" o:bullet="t" adj="0,,0" path="" stroked="f">
        <v:stroke joinstyle="miter"/>
        <v:imagedata r:id="rId1" o:title="image38"/>
        <v:formulas/>
        <v:path o:connecttype="segments"/>
      </v:shape>
    </w:pict>
  </w:numPicBullet>
  <w:numPicBullet w:numPicBulletId="1">
    <w:pict>
      <v:shape id="_x0000_i1029" style="width:9pt;height:6.75pt" coordsize="" o:spt="100" o:bullet="t" adj="0,,0" path="" stroked="f">
        <v:stroke joinstyle="miter"/>
        <v:imagedata r:id="rId2" o:title="image39"/>
        <v:formulas/>
        <v:path o:connecttype="segments"/>
      </v:shape>
    </w:pict>
  </w:numPicBullet>
  <w:abstractNum w:abstractNumId="0" w15:restartNumberingAfterBreak="0">
    <w:nsid w:val="002827D9"/>
    <w:multiLevelType w:val="hybridMultilevel"/>
    <w:tmpl w:val="D28C0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05140"/>
    <w:multiLevelType w:val="hybridMultilevel"/>
    <w:tmpl w:val="B0DE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341D26"/>
    <w:multiLevelType w:val="hybridMultilevel"/>
    <w:tmpl w:val="182CB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D70B79"/>
    <w:multiLevelType w:val="hybridMultilevel"/>
    <w:tmpl w:val="850ED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9927F6"/>
    <w:multiLevelType w:val="hybridMultilevel"/>
    <w:tmpl w:val="7712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C27B0"/>
    <w:multiLevelType w:val="hybridMultilevel"/>
    <w:tmpl w:val="7CECF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167F1"/>
    <w:multiLevelType w:val="multilevel"/>
    <w:tmpl w:val="B1D02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12184C"/>
    <w:multiLevelType w:val="hybridMultilevel"/>
    <w:tmpl w:val="7C962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95F79"/>
    <w:multiLevelType w:val="hybridMultilevel"/>
    <w:tmpl w:val="BAC6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9314B5"/>
    <w:multiLevelType w:val="hybridMultilevel"/>
    <w:tmpl w:val="1AB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CF00EE"/>
    <w:multiLevelType w:val="multilevel"/>
    <w:tmpl w:val="91247E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360D7C"/>
    <w:multiLevelType w:val="hybridMultilevel"/>
    <w:tmpl w:val="257A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DE3FB4"/>
    <w:multiLevelType w:val="hybridMultilevel"/>
    <w:tmpl w:val="3DB0E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166EE8"/>
    <w:multiLevelType w:val="hybridMultilevel"/>
    <w:tmpl w:val="CD1418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F23E36"/>
    <w:multiLevelType w:val="multilevel"/>
    <w:tmpl w:val="8A0A25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96533D"/>
    <w:multiLevelType w:val="hybridMultilevel"/>
    <w:tmpl w:val="08C00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304667"/>
    <w:multiLevelType w:val="hybridMultilevel"/>
    <w:tmpl w:val="3E7C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B5226C"/>
    <w:multiLevelType w:val="hybridMultilevel"/>
    <w:tmpl w:val="02909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F47B4A"/>
    <w:multiLevelType w:val="hybridMultilevel"/>
    <w:tmpl w:val="444A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331E72"/>
    <w:multiLevelType w:val="hybridMultilevel"/>
    <w:tmpl w:val="D3502F18"/>
    <w:lvl w:ilvl="0" w:tplc="5EDA3C2E">
      <w:start w:val="1"/>
      <w:numFmt w:val="bullet"/>
      <w:lvlText w:val="•"/>
      <w:lvlPicBulletId w:val="0"/>
      <w:lvlJc w:val="left"/>
      <w:pPr>
        <w:ind w:left="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B5A7DC2">
      <w:start w:val="1"/>
      <w:numFmt w:val="bullet"/>
      <w:lvlText w:val="o"/>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870A304">
      <w:start w:val="1"/>
      <w:numFmt w:val="bullet"/>
      <w:lvlText w:val="▪"/>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46079AA">
      <w:start w:val="1"/>
      <w:numFmt w:val="bullet"/>
      <w:lvlText w:val="•"/>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F8E170A">
      <w:start w:val="1"/>
      <w:numFmt w:val="bullet"/>
      <w:lvlText w:val="o"/>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9A5180">
      <w:start w:val="1"/>
      <w:numFmt w:val="bullet"/>
      <w:lvlText w:val="▪"/>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D003074">
      <w:start w:val="1"/>
      <w:numFmt w:val="bullet"/>
      <w:lvlText w:val="•"/>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F4C278">
      <w:start w:val="1"/>
      <w:numFmt w:val="bullet"/>
      <w:lvlText w:val="o"/>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AC810E">
      <w:start w:val="1"/>
      <w:numFmt w:val="bullet"/>
      <w:lvlText w:val="▪"/>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62974FA"/>
    <w:multiLevelType w:val="hybridMultilevel"/>
    <w:tmpl w:val="BF12AD0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abstractNum w:abstractNumId="21" w15:restartNumberingAfterBreak="0">
    <w:nsid w:val="36AA5A48"/>
    <w:multiLevelType w:val="hybridMultilevel"/>
    <w:tmpl w:val="92764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34058D"/>
    <w:multiLevelType w:val="hybridMultilevel"/>
    <w:tmpl w:val="2B1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A028E"/>
    <w:multiLevelType w:val="hybridMultilevel"/>
    <w:tmpl w:val="845A115C"/>
    <w:lvl w:ilvl="0" w:tplc="4B42AA68">
      <w:start w:val="1"/>
      <w:numFmt w:val="bullet"/>
      <w:lvlText w:val="•"/>
      <w:lvlPicBulletId w:val="1"/>
      <w:lvlJc w:val="left"/>
      <w:pPr>
        <w:ind w:left="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1B46876">
      <w:start w:val="1"/>
      <w:numFmt w:val="bullet"/>
      <w:lvlText w:val="o"/>
      <w:lvlJc w:val="left"/>
      <w:pPr>
        <w:ind w:left="17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6249AF8">
      <w:start w:val="1"/>
      <w:numFmt w:val="bullet"/>
      <w:lvlText w:val="▪"/>
      <w:lvlJc w:val="left"/>
      <w:pPr>
        <w:ind w:left="24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C8E853A">
      <w:start w:val="1"/>
      <w:numFmt w:val="bullet"/>
      <w:lvlText w:val="•"/>
      <w:lvlJc w:val="left"/>
      <w:pPr>
        <w:ind w:left="32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7323044">
      <w:start w:val="1"/>
      <w:numFmt w:val="bullet"/>
      <w:lvlText w:val="o"/>
      <w:lvlJc w:val="left"/>
      <w:pPr>
        <w:ind w:left="39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A2E9A4E">
      <w:start w:val="1"/>
      <w:numFmt w:val="bullet"/>
      <w:lvlText w:val="▪"/>
      <w:lvlJc w:val="left"/>
      <w:pPr>
        <w:ind w:left="46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222D26">
      <w:start w:val="1"/>
      <w:numFmt w:val="bullet"/>
      <w:lvlText w:val="•"/>
      <w:lvlJc w:val="left"/>
      <w:pPr>
        <w:ind w:left="53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4422232">
      <w:start w:val="1"/>
      <w:numFmt w:val="bullet"/>
      <w:lvlText w:val="o"/>
      <w:lvlJc w:val="left"/>
      <w:pPr>
        <w:ind w:left="60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61AB332">
      <w:start w:val="1"/>
      <w:numFmt w:val="bullet"/>
      <w:lvlText w:val="▪"/>
      <w:lvlJc w:val="left"/>
      <w:pPr>
        <w:ind w:left="68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B0A37CB"/>
    <w:multiLevelType w:val="hybridMultilevel"/>
    <w:tmpl w:val="5A7A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6F5D05"/>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4819A3"/>
    <w:multiLevelType w:val="hybridMultilevel"/>
    <w:tmpl w:val="58A4F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3D74A6"/>
    <w:multiLevelType w:val="multilevel"/>
    <w:tmpl w:val="91247E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7006364"/>
    <w:multiLevelType w:val="hybridMultilevel"/>
    <w:tmpl w:val="9D30E1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AAB11AD"/>
    <w:multiLevelType w:val="multilevel"/>
    <w:tmpl w:val="87487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3B687A"/>
    <w:multiLevelType w:val="hybridMultilevel"/>
    <w:tmpl w:val="D5B8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2E5297"/>
    <w:multiLevelType w:val="multilevel"/>
    <w:tmpl w:val="5F68A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366BDF"/>
    <w:multiLevelType w:val="hybridMultilevel"/>
    <w:tmpl w:val="0B44A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CB7A63"/>
    <w:multiLevelType w:val="hybridMultilevel"/>
    <w:tmpl w:val="FE4A1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13DDC"/>
    <w:multiLevelType w:val="hybridMultilevel"/>
    <w:tmpl w:val="C562B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620944"/>
    <w:multiLevelType w:val="hybridMultilevel"/>
    <w:tmpl w:val="0EE8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C442AF"/>
    <w:multiLevelType w:val="hybridMultilevel"/>
    <w:tmpl w:val="1DC45F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6EB42E32"/>
    <w:multiLevelType w:val="hybridMultilevel"/>
    <w:tmpl w:val="05A2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351F8C"/>
    <w:multiLevelType w:val="hybridMultilevel"/>
    <w:tmpl w:val="E62A7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C434D1"/>
    <w:multiLevelType w:val="hybridMultilevel"/>
    <w:tmpl w:val="0304F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DA56DA"/>
    <w:multiLevelType w:val="hybridMultilevel"/>
    <w:tmpl w:val="49E6601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41" w15:restartNumberingAfterBreak="0">
    <w:nsid w:val="778C0FF2"/>
    <w:multiLevelType w:val="multilevel"/>
    <w:tmpl w:val="C464BC7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7F306AD"/>
    <w:multiLevelType w:val="multilevel"/>
    <w:tmpl w:val="032C677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4"/>
  </w:num>
  <w:num w:numId="4">
    <w:abstractNumId w:val="12"/>
  </w:num>
  <w:num w:numId="5">
    <w:abstractNumId w:val="14"/>
  </w:num>
  <w:num w:numId="6">
    <w:abstractNumId w:val="40"/>
  </w:num>
  <w:num w:numId="7">
    <w:abstractNumId w:val="36"/>
  </w:num>
  <w:num w:numId="8">
    <w:abstractNumId w:val="15"/>
  </w:num>
  <w:num w:numId="9">
    <w:abstractNumId w:val="8"/>
  </w:num>
  <w:num w:numId="10">
    <w:abstractNumId w:val="35"/>
  </w:num>
  <w:num w:numId="11">
    <w:abstractNumId w:val="2"/>
  </w:num>
  <w:num w:numId="12">
    <w:abstractNumId w:val="9"/>
  </w:num>
  <w:num w:numId="13">
    <w:abstractNumId w:val="32"/>
  </w:num>
  <w:num w:numId="14">
    <w:abstractNumId w:val="18"/>
  </w:num>
  <w:num w:numId="15">
    <w:abstractNumId w:val="3"/>
  </w:num>
  <w:num w:numId="16">
    <w:abstractNumId w:val="24"/>
  </w:num>
  <w:num w:numId="17">
    <w:abstractNumId w:val="11"/>
  </w:num>
  <w:num w:numId="18">
    <w:abstractNumId w:val="38"/>
  </w:num>
  <w:num w:numId="19">
    <w:abstractNumId w:val="16"/>
  </w:num>
  <w:num w:numId="20">
    <w:abstractNumId w:val="30"/>
  </w:num>
  <w:num w:numId="21">
    <w:abstractNumId w:val="7"/>
  </w:num>
  <w:num w:numId="22">
    <w:abstractNumId w:val="37"/>
  </w:num>
  <w:num w:numId="23">
    <w:abstractNumId w:val="26"/>
  </w:num>
  <w:num w:numId="24">
    <w:abstractNumId w:val="19"/>
  </w:num>
  <w:num w:numId="25">
    <w:abstractNumId w:val="23"/>
  </w:num>
  <w:num w:numId="26">
    <w:abstractNumId w:val="17"/>
  </w:num>
  <w:num w:numId="27">
    <w:abstractNumId w:val="20"/>
  </w:num>
  <w:num w:numId="28">
    <w:abstractNumId w:val="29"/>
  </w:num>
  <w:num w:numId="29">
    <w:abstractNumId w:val="33"/>
  </w:num>
  <w:num w:numId="30">
    <w:abstractNumId w:val="25"/>
  </w:num>
  <w:num w:numId="31">
    <w:abstractNumId w:val="42"/>
  </w:num>
  <w:num w:numId="32">
    <w:abstractNumId w:val="14"/>
    <w:lvlOverride w:ilvl="0"/>
    <w:lvlOverride w:ilvl="1">
      <w:startOverride w:val="1"/>
    </w:lvlOverride>
    <w:lvlOverride w:ilvl="2"/>
    <w:lvlOverride w:ilvl="3"/>
    <w:lvlOverride w:ilvl="4"/>
    <w:lvlOverride w:ilvl="5"/>
    <w:lvlOverride w:ilvl="6"/>
    <w:lvlOverride w:ilvl="7"/>
    <w:lvlOverride w:ilvl="8"/>
  </w:num>
  <w:num w:numId="33">
    <w:abstractNumId w:val="31"/>
  </w:num>
  <w:num w:numId="34">
    <w:abstractNumId w:val="13"/>
  </w:num>
  <w:num w:numId="35">
    <w:abstractNumId w:val="6"/>
  </w:num>
  <w:num w:numId="36">
    <w:abstractNumId w:val="10"/>
  </w:num>
  <w:num w:numId="37">
    <w:abstractNumId w:val="27"/>
  </w:num>
  <w:num w:numId="38">
    <w:abstractNumId w:val="41"/>
  </w:num>
  <w:num w:numId="39">
    <w:abstractNumId w:val="21"/>
  </w:num>
  <w:num w:numId="40">
    <w:abstractNumId w:val="39"/>
  </w:num>
  <w:num w:numId="41">
    <w:abstractNumId w:val="34"/>
  </w:num>
  <w:num w:numId="42">
    <w:abstractNumId w:val="22"/>
  </w:num>
  <w:num w:numId="43">
    <w:abstractNumId w:val="5"/>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F02"/>
    <w:rsid w:val="00020E52"/>
    <w:rsid w:val="00030981"/>
    <w:rsid w:val="00035D66"/>
    <w:rsid w:val="00037C56"/>
    <w:rsid w:val="00060645"/>
    <w:rsid w:val="000B28D3"/>
    <w:rsid w:val="000D44B4"/>
    <w:rsid w:val="00100DA2"/>
    <w:rsid w:val="00113654"/>
    <w:rsid w:val="00193FA1"/>
    <w:rsid w:val="00196256"/>
    <w:rsid w:val="001B7B16"/>
    <w:rsid w:val="001D386B"/>
    <w:rsid w:val="001E19A6"/>
    <w:rsid w:val="001F3D59"/>
    <w:rsid w:val="0021133B"/>
    <w:rsid w:val="00215E39"/>
    <w:rsid w:val="0021696B"/>
    <w:rsid w:val="00235239"/>
    <w:rsid w:val="00242283"/>
    <w:rsid w:val="00242F98"/>
    <w:rsid w:val="0025167C"/>
    <w:rsid w:val="0026227E"/>
    <w:rsid w:val="0027208D"/>
    <w:rsid w:val="0027500C"/>
    <w:rsid w:val="0029526E"/>
    <w:rsid w:val="0029689D"/>
    <w:rsid w:val="002B2AD1"/>
    <w:rsid w:val="002D70DF"/>
    <w:rsid w:val="00336B90"/>
    <w:rsid w:val="003538B8"/>
    <w:rsid w:val="0039406E"/>
    <w:rsid w:val="003C065B"/>
    <w:rsid w:val="003C3092"/>
    <w:rsid w:val="003C36A1"/>
    <w:rsid w:val="003D5BC3"/>
    <w:rsid w:val="004330D5"/>
    <w:rsid w:val="004339F0"/>
    <w:rsid w:val="00433B1B"/>
    <w:rsid w:val="0043703C"/>
    <w:rsid w:val="004404CF"/>
    <w:rsid w:val="004705DF"/>
    <w:rsid w:val="00485376"/>
    <w:rsid w:val="004F31CC"/>
    <w:rsid w:val="00506802"/>
    <w:rsid w:val="005074AC"/>
    <w:rsid w:val="00555A10"/>
    <w:rsid w:val="005608A9"/>
    <w:rsid w:val="00580E92"/>
    <w:rsid w:val="005B76E0"/>
    <w:rsid w:val="005C107F"/>
    <w:rsid w:val="006403B5"/>
    <w:rsid w:val="00640795"/>
    <w:rsid w:val="006409DA"/>
    <w:rsid w:val="00640B9E"/>
    <w:rsid w:val="006A77D2"/>
    <w:rsid w:val="006B26B4"/>
    <w:rsid w:val="006B2B21"/>
    <w:rsid w:val="006B4453"/>
    <w:rsid w:val="006C3224"/>
    <w:rsid w:val="00701C7E"/>
    <w:rsid w:val="00716CE8"/>
    <w:rsid w:val="00731B0C"/>
    <w:rsid w:val="007337F1"/>
    <w:rsid w:val="00776F32"/>
    <w:rsid w:val="00783FB6"/>
    <w:rsid w:val="007D419F"/>
    <w:rsid w:val="007E4050"/>
    <w:rsid w:val="0080467C"/>
    <w:rsid w:val="008158B0"/>
    <w:rsid w:val="00866390"/>
    <w:rsid w:val="0087100B"/>
    <w:rsid w:val="0087265D"/>
    <w:rsid w:val="008918BE"/>
    <w:rsid w:val="00893BB4"/>
    <w:rsid w:val="008B4B5B"/>
    <w:rsid w:val="008C1564"/>
    <w:rsid w:val="008C2C0A"/>
    <w:rsid w:val="0094749D"/>
    <w:rsid w:val="0095023B"/>
    <w:rsid w:val="00957D79"/>
    <w:rsid w:val="009918B8"/>
    <w:rsid w:val="009C1124"/>
    <w:rsid w:val="009C4210"/>
    <w:rsid w:val="009C5426"/>
    <w:rsid w:val="009C7C6D"/>
    <w:rsid w:val="009D5F02"/>
    <w:rsid w:val="009D7211"/>
    <w:rsid w:val="009D7486"/>
    <w:rsid w:val="009F4DB4"/>
    <w:rsid w:val="00A52A02"/>
    <w:rsid w:val="00A60E29"/>
    <w:rsid w:val="00A73022"/>
    <w:rsid w:val="00A91314"/>
    <w:rsid w:val="00A946C3"/>
    <w:rsid w:val="00AC1CD7"/>
    <w:rsid w:val="00AC3F9C"/>
    <w:rsid w:val="00AC7572"/>
    <w:rsid w:val="00AE11AD"/>
    <w:rsid w:val="00AE3D86"/>
    <w:rsid w:val="00B1119D"/>
    <w:rsid w:val="00B15EE4"/>
    <w:rsid w:val="00B33CF2"/>
    <w:rsid w:val="00B40ABA"/>
    <w:rsid w:val="00BE6665"/>
    <w:rsid w:val="00C12D53"/>
    <w:rsid w:val="00C460E5"/>
    <w:rsid w:val="00C508ED"/>
    <w:rsid w:val="00C56AF8"/>
    <w:rsid w:val="00C92DBF"/>
    <w:rsid w:val="00CD7789"/>
    <w:rsid w:val="00CE01E8"/>
    <w:rsid w:val="00D05308"/>
    <w:rsid w:val="00D4550F"/>
    <w:rsid w:val="00D6466B"/>
    <w:rsid w:val="00D8551C"/>
    <w:rsid w:val="00D9773E"/>
    <w:rsid w:val="00DB74F8"/>
    <w:rsid w:val="00E44913"/>
    <w:rsid w:val="00E767DF"/>
    <w:rsid w:val="00EA7392"/>
    <w:rsid w:val="00EA7DFD"/>
    <w:rsid w:val="00ED2521"/>
    <w:rsid w:val="00EF4DEE"/>
    <w:rsid w:val="00F16D32"/>
    <w:rsid w:val="00F22DD2"/>
    <w:rsid w:val="00F26172"/>
    <w:rsid w:val="00F52050"/>
    <w:rsid w:val="00F90A17"/>
    <w:rsid w:val="00F910B9"/>
    <w:rsid w:val="00F9703E"/>
    <w:rsid w:val="00FA5EDE"/>
    <w:rsid w:val="00FC42CD"/>
    <w:rsid w:val="00FD306E"/>
    <w:rsid w:val="00FD6467"/>
    <w:rsid w:val="00FF6127"/>
    <w:rsid w:val="00FF7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89C30"/>
  <w15:chartTrackingRefBased/>
  <w15:docId w15:val="{3228A50F-25CE-4617-BF22-5572BF7BA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F0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69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696B"/>
  </w:style>
  <w:style w:type="paragraph" w:styleId="Footer">
    <w:name w:val="footer"/>
    <w:basedOn w:val="Normal"/>
    <w:link w:val="FooterChar"/>
    <w:uiPriority w:val="99"/>
    <w:unhideWhenUsed/>
    <w:rsid w:val="002169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696B"/>
  </w:style>
  <w:style w:type="paragraph" w:styleId="ListParagraph">
    <w:name w:val="List Paragraph"/>
    <w:basedOn w:val="Normal"/>
    <w:uiPriority w:val="34"/>
    <w:qFormat/>
    <w:rsid w:val="008918BE"/>
    <w:pPr>
      <w:ind w:left="720"/>
      <w:contextualSpacing/>
    </w:pPr>
  </w:style>
  <w:style w:type="paragraph" w:styleId="BodyText">
    <w:name w:val="Body Text"/>
    <w:basedOn w:val="Normal"/>
    <w:link w:val="BodyTextChar"/>
    <w:uiPriority w:val="1"/>
    <w:qFormat/>
    <w:rsid w:val="008918BE"/>
    <w:pPr>
      <w:widowControl w:val="0"/>
      <w:autoSpaceDE w:val="0"/>
      <w:autoSpaceDN w:val="0"/>
      <w:spacing w:after="0" w:line="240" w:lineRule="auto"/>
    </w:pPr>
    <w:rPr>
      <w:rFonts w:ascii="Times New Roman" w:eastAsia="Times New Roman" w:hAnsi="Times New Roman" w:cs="Times New Roman"/>
      <w:sz w:val="23"/>
      <w:szCs w:val="23"/>
    </w:rPr>
  </w:style>
  <w:style w:type="character" w:customStyle="1" w:styleId="BodyTextChar">
    <w:name w:val="Body Text Char"/>
    <w:basedOn w:val="DefaultParagraphFont"/>
    <w:link w:val="BodyText"/>
    <w:uiPriority w:val="1"/>
    <w:rsid w:val="008918BE"/>
    <w:rPr>
      <w:rFonts w:ascii="Times New Roman" w:eastAsia="Times New Roman" w:hAnsi="Times New Roman" w:cs="Times New Roman"/>
      <w:sz w:val="23"/>
      <w:szCs w:val="23"/>
    </w:rPr>
  </w:style>
  <w:style w:type="character" w:customStyle="1" w:styleId="e24kjd">
    <w:name w:val="e24kjd"/>
    <w:basedOn w:val="DefaultParagraphFont"/>
    <w:rsid w:val="00C508ED"/>
  </w:style>
  <w:style w:type="paragraph" w:styleId="NormalWeb">
    <w:name w:val="Normal (Web)"/>
    <w:basedOn w:val="Normal"/>
    <w:uiPriority w:val="99"/>
    <w:unhideWhenUsed/>
    <w:rsid w:val="008158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D44B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semiHidden/>
    <w:unhideWhenUsed/>
    <w:rsid w:val="004339F0"/>
    <w:rPr>
      <w:color w:val="0000FF"/>
      <w:u w:val="single"/>
    </w:rPr>
  </w:style>
  <w:style w:type="character" w:customStyle="1" w:styleId="st">
    <w:name w:val="st"/>
    <w:basedOn w:val="DefaultParagraphFont"/>
    <w:rsid w:val="00100DA2"/>
  </w:style>
  <w:style w:type="character" w:styleId="Emphasis">
    <w:name w:val="Emphasis"/>
    <w:basedOn w:val="DefaultParagraphFont"/>
    <w:uiPriority w:val="20"/>
    <w:qFormat/>
    <w:rsid w:val="00100DA2"/>
    <w:rPr>
      <w:i/>
      <w:iCs/>
    </w:rPr>
  </w:style>
  <w:style w:type="paragraph" w:styleId="BalloonText">
    <w:name w:val="Balloon Text"/>
    <w:basedOn w:val="Normal"/>
    <w:link w:val="BalloonTextChar"/>
    <w:uiPriority w:val="99"/>
    <w:semiHidden/>
    <w:unhideWhenUsed/>
    <w:rsid w:val="00507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4AC"/>
    <w:rPr>
      <w:rFonts w:ascii="Segoe UI" w:hAnsi="Segoe UI" w:cs="Segoe UI"/>
      <w:sz w:val="18"/>
      <w:szCs w:val="18"/>
    </w:rPr>
  </w:style>
  <w:style w:type="character" w:customStyle="1" w:styleId="hgkelc">
    <w:name w:val="hgkelc"/>
    <w:basedOn w:val="DefaultParagraphFont"/>
    <w:rsid w:val="00B15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29325">
      <w:bodyDiv w:val="1"/>
      <w:marLeft w:val="0"/>
      <w:marRight w:val="0"/>
      <w:marTop w:val="0"/>
      <w:marBottom w:val="0"/>
      <w:divBdr>
        <w:top w:val="none" w:sz="0" w:space="0" w:color="auto"/>
        <w:left w:val="none" w:sz="0" w:space="0" w:color="auto"/>
        <w:bottom w:val="none" w:sz="0" w:space="0" w:color="auto"/>
        <w:right w:val="none" w:sz="0" w:space="0" w:color="auto"/>
      </w:divBdr>
      <w:divsChild>
        <w:div w:id="1867939659">
          <w:marLeft w:val="0"/>
          <w:marRight w:val="0"/>
          <w:marTop w:val="0"/>
          <w:marBottom w:val="0"/>
          <w:divBdr>
            <w:top w:val="none" w:sz="0" w:space="0" w:color="auto"/>
            <w:left w:val="none" w:sz="0" w:space="0" w:color="auto"/>
            <w:bottom w:val="none" w:sz="0" w:space="0" w:color="auto"/>
            <w:right w:val="none" w:sz="0" w:space="0" w:color="auto"/>
          </w:divBdr>
        </w:div>
        <w:div w:id="469249762">
          <w:marLeft w:val="0"/>
          <w:marRight w:val="0"/>
          <w:marTop w:val="0"/>
          <w:marBottom w:val="0"/>
          <w:divBdr>
            <w:top w:val="none" w:sz="0" w:space="0" w:color="auto"/>
            <w:left w:val="none" w:sz="0" w:space="0" w:color="auto"/>
            <w:bottom w:val="none" w:sz="0" w:space="0" w:color="auto"/>
            <w:right w:val="none" w:sz="0" w:space="0" w:color="auto"/>
          </w:divBdr>
        </w:div>
        <w:div w:id="910315779">
          <w:marLeft w:val="0"/>
          <w:marRight w:val="0"/>
          <w:marTop w:val="0"/>
          <w:marBottom w:val="0"/>
          <w:divBdr>
            <w:top w:val="none" w:sz="0" w:space="0" w:color="auto"/>
            <w:left w:val="none" w:sz="0" w:space="0" w:color="auto"/>
            <w:bottom w:val="none" w:sz="0" w:space="0" w:color="auto"/>
            <w:right w:val="none" w:sz="0" w:space="0" w:color="auto"/>
          </w:divBdr>
        </w:div>
        <w:div w:id="1945920632">
          <w:marLeft w:val="0"/>
          <w:marRight w:val="0"/>
          <w:marTop w:val="0"/>
          <w:marBottom w:val="0"/>
          <w:divBdr>
            <w:top w:val="none" w:sz="0" w:space="0" w:color="auto"/>
            <w:left w:val="none" w:sz="0" w:space="0" w:color="auto"/>
            <w:bottom w:val="none" w:sz="0" w:space="0" w:color="auto"/>
            <w:right w:val="none" w:sz="0" w:space="0" w:color="auto"/>
          </w:divBdr>
        </w:div>
      </w:divsChild>
    </w:div>
    <w:div w:id="303313624">
      <w:bodyDiv w:val="1"/>
      <w:marLeft w:val="0"/>
      <w:marRight w:val="0"/>
      <w:marTop w:val="0"/>
      <w:marBottom w:val="0"/>
      <w:divBdr>
        <w:top w:val="none" w:sz="0" w:space="0" w:color="auto"/>
        <w:left w:val="none" w:sz="0" w:space="0" w:color="auto"/>
        <w:bottom w:val="none" w:sz="0" w:space="0" w:color="auto"/>
        <w:right w:val="none" w:sz="0" w:space="0" w:color="auto"/>
      </w:divBdr>
    </w:div>
    <w:div w:id="507795790">
      <w:bodyDiv w:val="1"/>
      <w:marLeft w:val="0"/>
      <w:marRight w:val="0"/>
      <w:marTop w:val="0"/>
      <w:marBottom w:val="0"/>
      <w:divBdr>
        <w:top w:val="none" w:sz="0" w:space="0" w:color="auto"/>
        <w:left w:val="none" w:sz="0" w:space="0" w:color="auto"/>
        <w:bottom w:val="none" w:sz="0" w:space="0" w:color="auto"/>
        <w:right w:val="none" w:sz="0" w:space="0" w:color="auto"/>
      </w:divBdr>
    </w:div>
    <w:div w:id="691033930">
      <w:bodyDiv w:val="1"/>
      <w:marLeft w:val="0"/>
      <w:marRight w:val="0"/>
      <w:marTop w:val="0"/>
      <w:marBottom w:val="0"/>
      <w:divBdr>
        <w:top w:val="none" w:sz="0" w:space="0" w:color="auto"/>
        <w:left w:val="none" w:sz="0" w:space="0" w:color="auto"/>
        <w:bottom w:val="none" w:sz="0" w:space="0" w:color="auto"/>
        <w:right w:val="none" w:sz="0" w:space="0" w:color="auto"/>
      </w:divBdr>
    </w:div>
    <w:div w:id="850070626">
      <w:bodyDiv w:val="1"/>
      <w:marLeft w:val="0"/>
      <w:marRight w:val="0"/>
      <w:marTop w:val="0"/>
      <w:marBottom w:val="0"/>
      <w:divBdr>
        <w:top w:val="none" w:sz="0" w:space="0" w:color="auto"/>
        <w:left w:val="none" w:sz="0" w:space="0" w:color="auto"/>
        <w:bottom w:val="none" w:sz="0" w:space="0" w:color="auto"/>
        <w:right w:val="none" w:sz="0" w:space="0" w:color="auto"/>
      </w:divBdr>
    </w:div>
    <w:div w:id="1087263017">
      <w:bodyDiv w:val="1"/>
      <w:marLeft w:val="0"/>
      <w:marRight w:val="0"/>
      <w:marTop w:val="0"/>
      <w:marBottom w:val="0"/>
      <w:divBdr>
        <w:top w:val="none" w:sz="0" w:space="0" w:color="auto"/>
        <w:left w:val="none" w:sz="0" w:space="0" w:color="auto"/>
        <w:bottom w:val="none" w:sz="0" w:space="0" w:color="auto"/>
        <w:right w:val="none" w:sz="0" w:space="0" w:color="auto"/>
      </w:divBdr>
    </w:div>
    <w:div w:id="1174493497">
      <w:bodyDiv w:val="1"/>
      <w:marLeft w:val="0"/>
      <w:marRight w:val="0"/>
      <w:marTop w:val="0"/>
      <w:marBottom w:val="0"/>
      <w:divBdr>
        <w:top w:val="none" w:sz="0" w:space="0" w:color="auto"/>
        <w:left w:val="none" w:sz="0" w:space="0" w:color="auto"/>
        <w:bottom w:val="none" w:sz="0" w:space="0" w:color="auto"/>
        <w:right w:val="none" w:sz="0" w:space="0" w:color="auto"/>
      </w:divBdr>
    </w:div>
    <w:div w:id="1867061967">
      <w:bodyDiv w:val="1"/>
      <w:marLeft w:val="0"/>
      <w:marRight w:val="0"/>
      <w:marTop w:val="0"/>
      <w:marBottom w:val="0"/>
      <w:divBdr>
        <w:top w:val="none" w:sz="0" w:space="0" w:color="auto"/>
        <w:left w:val="none" w:sz="0" w:space="0" w:color="auto"/>
        <w:bottom w:val="none" w:sz="0" w:space="0" w:color="auto"/>
        <w:right w:val="none" w:sz="0" w:space="0" w:color="auto"/>
      </w:divBdr>
    </w:div>
    <w:div w:id="2036615039">
      <w:bodyDiv w:val="1"/>
      <w:marLeft w:val="0"/>
      <w:marRight w:val="0"/>
      <w:marTop w:val="0"/>
      <w:marBottom w:val="0"/>
      <w:divBdr>
        <w:top w:val="none" w:sz="0" w:space="0" w:color="auto"/>
        <w:left w:val="none" w:sz="0" w:space="0" w:color="auto"/>
        <w:bottom w:val="none" w:sz="0" w:space="0" w:color="auto"/>
        <w:right w:val="none" w:sz="0" w:space="0" w:color="auto"/>
      </w:divBdr>
    </w:div>
    <w:div w:id="212962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9B5F14910DB641A86D36EF76FAE282" ma:contentTypeVersion="13" ma:contentTypeDescription="Create a new document." ma:contentTypeScope="" ma:versionID="5570ca886c5fea332c01569687dfa6d1">
  <xsd:schema xmlns:xsd="http://www.w3.org/2001/XMLSchema" xmlns:xs="http://www.w3.org/2001/XMLSchema" xmlns:p="http://schemas.microsoft.com/office/2006/metadata/properties" xmlns:ns3="9bee49fe-53f2-4fb4-a22c-d1755704c575" xmlns:ns4="3720e8b1-0b3d-4bf8-8f8b-b89f345dd910" targetNamespace="http://schemas.microsoft.com/office/2006/metadata/properties" ma:root="true" ma:fieldsID="a3aa2263a41c0fb6216bb6b5a17d84b8" ns3:_="" ns4:_="">
    <xsd:import namespace="9bee49fe-53f2-4fb4-a22c-d1755704c575"/>
    <xsd:import namespace="3720e8b1-0b3d-4bf8-8f8b-b89f345dd9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e49fe-53f2-4fb4-a22c-d1755704c5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20e8b1-0b3d-4bf8-8f8b-b89f345dd9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74AABC-2F7B-47E1-BA92-B2B7D34959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e49fe-53f2-4fb4-a22c-d1755704c575"/>
    <ds:schemaRef ds:uri="3720e8b1-0b3d-4bf8-8f8b-b89f345dd9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5B3368-8A63-4AEB-9496-BE5B2512AF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4EDD02-75AE-4812-9113-13BB8E9E1A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Dungarvin, Inc.</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Gonzalez</dc:creator>
  <cp:keywords/>
  <dc:description/>
  <cp:lastModifiedBy>Mari Chapala</cp:lastModifiedBy>
  <cp:revision>2</cp:revision>
  <cp:lastPrinted>2020-12-03T22:18:00Z</cp:lastPrinted>
  <dcterms:created xsi:type="dcterms:W3CDTF">2022-02-23T20:24:00Z</dcterms:created>
  <dcterms:modified xsi:type="dcterms:W3CDTF">2022-02-23T20:24:00Z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0x0101006D9B5F14910DB641A86D36EF76FAE282</vt:lpwstr>
  </property>
</Properties>
</file>