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115A" w14:textId="11D06A88" w:rsidR="00352C84" w:rsidRDefault="003402E3" w:rsidP="00352C84">
      <w:pPr>
        <w:tabs>
          <w:tab w:val="left" w:pos="14130"/>
        </w:tabs>
        <w:spacing w:after="0" w:line="259" w:lineRule="auto"/>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1312" behindDoc="1" locked="0" layoutInCell="1" allowOverlap="1" wp14:anchorId="0D820F4F" wp14:editId="0D4D465A">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74727702" w14:textId="63505382" w:rsidR="00463B04" w:rsidRDefault="00463B04" w:rsidP="00352C84">
      <w:pPr>
        <w:tabs>
          <w:tab w:val="left" w:pos="14130"/>
        </w:tabs>
        <w:spacing w:after="0" w:line="259" w:lineRule="auto"/>
        <w:ind w:firstLine="634"/>
        <w:jc w:val="center"/>
        <w:rPr>
          <w:rFonts w:ascii="Calibri" w:eastAsia="Calibri" w:hAnsi="Calibri" w:cs="Times New Roman"/>
          <w:noProof/>
          <w:sz w:val="40"/>
          <w:szCs w:val="40"/>
        </w:rPr>
      </w:pPr>
    </w:p>
    <w:p w14:paraId="04DA6A83" w14:textId="46B6AE86" w:rsidR="00352C84" w:rsidRDefault="00352C84" w:rsidP="00F907AD">
      <w:pPr>
        <w:tabs>
          <w:tab w:val="left" w:pos="14130"/>
        </w:tabs>
        <w:spacing w:after="0" w:line="240" w:lineRule="auto"/>
        <w:jc w:val="center"/>
        <w:rPr>
          <w:rFonts w:ascii="Calibri" w:eastAsia="Calibri" w:hAnsi="Calibri" w:cs="Times New Roman"/>
          <w:b/>
          <w:sz w:val="28"/>
          <w:szCs w:val="40"/>
        </w:rPr>
      </w:pPr>
      <w:r w:rsidRPr="00352C84">
        <w:rPr>
          <w:rFonts w:ascii="Calibri" w:eastAsia="Calibri" w:hAnsi="Calibri" w:cs="Times New Roman"/>
          <w:b/>
          <w:sz w:val="28"/>
          <w:szCs w:val="40"/>
        </w:rPr>
        <w:t>Allergy</w:t>
      </w:r>
      <w:r w:rsidR="00463B04">
        <w:rPr>
          <w:rFonts w:ascii="Calibri" w:eastAsia="Calibri" w:hAnsi="Calibri" w:cs="Times New Roman"/>
          <w:b/>
          <w:sz w:val="28"/>
          <w:szCs w:val="40"/>
        </w:rPr>
        <w:t>-Medication Risk Plan</w:t>
      </w:r>
    </w:p>
    <w:p w14:paraId="4B74C546" w14:textId="77777777" w:rsidR="00FA56E8" w:rsidRPr="00F907AD" w:rsidRDefault="00FA56E8" w:rsidP="00F907AD">
      <w:pPr>
        <w:tabs>
          <w:tab w:val="left" w:pos="14130"/>
        </w:tabs>
        <w:spacing w:after="0" w:line="240" w:lineRule="auto"/>
        <w:rPr>
          <w:rFonts w:asciiTheme="minorHAnsi" w:eastAsia="Calibri" w:hAnsiTheme="minorHAnsi" w:cstheme="minorHAnsi"/>
          <w:b/>
        </w:rPr>
      </w:pPr>
    </w:p>
    <w:p w14:paraId="4A34DBA3" w14:textId="7507B970" w:rsidR="00352C84" w:rsidRPr="00F907AD" w:rsidRDefault="005364B4" w:rsidP="00F907AD">
      <w:pPr>
        <w:tabs>
          <w:tab w:val="left" w:pos="14130"/>
        </w:tabs>
        <w:spacing w:after="0" w:line="240" w:lineRule="auto"/>
        <w:rPr>
          <w:rFonts w:asciiTheme="minorHAnsi" w:eastAsia="Calibri" w:hAnsiTheme="minorHAnsi" w:cstheme="minorHAnsi"/>
          <w:b/>
        </w:rPr>
      </w:pPr>
      <w:r w:rsidRPr="00F907AD">
        <w:rPr>
          <w:rFonts w:asciiTheme="minorHAnsi" w:eastAsia="Calibri" w:hAnsiTheme="minorHAnsi" w:cstheme="minorHAnsi"/>
          <w:b/>
        </w:rPr>
        <w:t>Participant</w:t>
      </w:r>
      <w:r w:rsidR="00352C84" w:rsidRPr="00F907AD">
        <w:rPr>
          <w:rFonts w:asciiTheme="minorHAnsi" w:eastAsia="Calibri" w:hAnsiTheme="minorHAnsi" w:cstheme="minorHAnsi"/>
          <w:b/>
        </w:rPr>
        <w:t>’s Name:</w:t>
      </w:r>
      <w:r w:rsidR="00352C84" w:rsidRPr="00F907AD">
        <w:rPr>
          <w:rFonts w:asciiTheme="minorHAnsi" w:eastAsia="Calibri" w:hAnsiTheme="minorHAnsi" w:cstheme="minorHAnsi"/>
        </w:rPr>
        <w:t xml:space="preserve">  </w:t>
      </w:r>
      <w:r w:rsidR="00C95BC0" w:rsidRPr="00F907AD">
        <w:rPr>
          <w:rFonts w:asciiTheme="minorHAnsi" w:hAnsiTheme="minorHAnsi" w:cstheme="minorHAnsi"/>
        </w:rPr>
        <w:fldChar w:fldCharType="begin">
          <w:ffData>
            <w:name w:val="Text12"/>
            <w:enabled/>
            <w:calcOnExit w:val="0"/>
            <w:textInput/>
          </w:ffData>
        </w:fldChar>
      </w:r>
      <w:r w:rsidR="00C95BC0" w:rsidRPr="00F907AD">
        <w:rPr>
          <w:rFonts w:asciiTheme="minorHAnsi" w:hAnsiTheme="minorHAnsi" w:cstheme="minorHAnsi"/>
        </w:rPr>
        <w:instrText xml:space="preserve"> FORMTEXT </w:instrText>
      </w:r>
      <w:r w:rsidR="00C95BC0" w:rsidRPr="00F907AD">
        <w:rPr>
          <w:rFonts w:asciiTheme="minorHAnsi" w:hAnsiTheme="minorHAnsi" w:cstheme="minorHAnsi"/>
        </w:rPr>
      </w:r>
      <w:r w:rsidR="00C95BC0" w:rsidRPr="00F907AD">
        <w:rPr>
          <w:rFonts w:asciiTheme="minorHAnsi" w:hAnsiTheme="minorHAnsi" w:cstheme="minorHAnsi"/>
        </w:rPr>
        <w:fldChar w:fldCharType="separate"/>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rPr>
        <w:fldChar w:fldCharType="end"/>
      </w:r>
    </w:p>
    <w:p w14:paraId="68DAD0F5" w14:textId="54D10C0F" w:rsidR="00352C84" w:rsidRPr="00F907AD" w:rsidRDefault="00352C84" w:rsidP="00F907AD">
      <w:pPr>
        <w:tabs>
          <w:tab w:val="left" w:pos="14130"/>
        </w:tabs>
        <w:spacing w:after="0" w:line="240" w:lineRule="auto"/>
        <w:rPr>
          <w:rFonts w:asciiTheme="minorHAnsi" w:eastAsia="Calibri" w:hAnsiTheme="minorHAnsi" w:cstheme="minorHAnsi"/>
          <w:b/>
        </w:rPr>
      </w:pPr>
      <w:r w:rsidRPr="00F907AD">
        <w:rPr>
          <w:rFonts w:asciiTheme="minorHAnsi" w:eastAsia="Calibri" w:hAnsiTheme="minorHAnsi" w:cstheme="minorHAnsi"/>
          <w:b/>
        </w:rPr>
        <w:t>Date plan begins:</w:t>
      </w:r>
      <w:r w:rsidRPr="00F907AD">
        <w:rPr>
          <w:rFonts w:asciiTheme="minorHAnsi" w:eastAsia="Calibri" w:hAnsiTheme="minorHAnsi" w:cstheme="minorHAnsi"/>
        </w:rPr>
        <w:t xml:space="preserve">  </w:t>
      </w:r>
      <w:r w:rsidR="00C95BC0" w:rsidRPr="00F907AD">
        <w:rPr>
          <w:rFonts w:asciiTheme="minorHAnsi" w:hAnsiTheme="minorHAnsi" w:cstheme="minorHAnsi"/>
        </w:rPr>
        <w:fldChar w:fldCharType="begin">
          <w:ffData>
            <w:name w:val="Text12"/>
            <w:enabled/>
            <w:calcOnExit w:val="0"/>
            <w:textInput/>
          </w:ffData>
        </w:fldChar>
      </w:r>
      <w:r w:rsidR="00C95BC0" w:rsidRPr="00F907AD">
        <w:rPr>
          <w:rFonts w:asciiTheme="minorHAnsi" w:hAnsiTheme="minorHAnsi" w:cstheme="minorHAnsi"/>
        </w:rPr>
        <w:instrText xml:space="preserve"> FORMTEXT </w:instrText>
      </w:r>
      <w:r w:rsidR="00C95BC0" w:rsidRPr="00F907AD">
        <w:rPr>
          <w:rFonts w:asciiTheme="minorHAnsi" w:hAnsiTheme="minorHAnsi" w:cstheme="minorHAnsi"/>
        </w:rPr>
      </w:r>
      <w:r w:rsidR="00C95BC0" w:rsidRPr="00F907AD">
        <w:rPr>
          <w:rFonts w:asciiTheme="minorHAnsi" w:hAnsiTheme="minorHAnsi" w:cstheme="minorHAnsi"/>
        </w:rPr>
        <w:fldChar w:fldCharType="separate"/>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rPr>
        <w:fldChar w:fldCharType="end"/>
      </w:r>
    </w:p>
    <w:p w14:paraId="2D8F318E" w14:textId="634D41BC" w:rsidR="00352C84" w:rsidRPr="00F907AD" w:rsidRDefault="00352C84" w:rsidP="00F907AD">
      <w:pPr>
        <w:tabs>
          <w:tab w:val="left" w:pos="14130"/>
        </w:tabs>
        <w:spacing w:after="0" w:line="240" w:lineRule="auto"/>
        <w:rPr>
          <w:rFonts w:asciiTheme="minorHAnsi" w:eastAsia="Calibri" w:hAnsiTheme="minorHAnsi" w:cstheme="minorHAnsi"/>
        </w:rPr>
      </w:pPr>
      <w:r w:rsidRPr="00F907AD">
        <w:rPr>
          <w:rFonts w:asciiTheme="minorHAnsi" w:eastAsia="Calibri" w:hAnsiTheme="minorHAnsi" w:cstheme="minorHAnsi"/>
          <w:b/>
        </w:rPr>
        <w:t>Date Plan expires:</w:t>
      </w:r>
      <w:r w:rsidRPr="00F907AD">
        <w:rPr>
          <w:rFonts w:asciiTheme="minorHAnsi" w:eastAsia="Calibri" w:hAnsiTheme="minorHAnsi" w:cstheme="minorHAnsi"/>
        </w:rPr>
        <w:t xml:space="preserve">  </w:t>
      </w:r>
      <w:r w:rsidR="00C95BC0" w:rsidRPr="00F907AD">
        <w:rPr>
          <w:rFonts w:asciiTheme="minorHAnsi" w:hAnsiTheme="minorHAnsi" w:cstheme="minorHAnsi"/>
        </w:rPr>
        <w:fldChar w:fldCharType="begin">
          <w:ffData>
            <w:name w:val="Text12"/>
            <w:enabled/>
            <w:calcOnExit w:val="0"/>
            <w:textInput/>
          </w:ffData>
        </w:fldChar>
      </w:r>
      <w:r w:rsidR="00C95BC0" w:rsidRPr="00F907AD">
        <w:rPr>
          <w:rFonts w:asciiTheme="minorHAnsi" w:hAnsiTheme="minorHAnsi" w:cstheme="minorHAnsi"/>
        </w:rPr>
        <w:instrText xml:space="preserve"> FORMTEXT </w:instrText>
      </w:r>
      <w:r w:rsidR="00C95BC0" w:rsidRPr="00F907AD">
        <w:rPr>
          <w:rFonts w:asciiTheme="minorHAnsi" w:hAnsiTheme="minorHAnsi" w:cstheme="minorHAnsi"/>
        </w:rPr>
      </w:r>
      <w:r w:rsidR="00C95BC0" w:rsidRPr="00F907AD">
        <w:rPr>
          <w:rFonts w:asciiTheme="minorHAnsi" w:hAnsiTheme="minorHAnsi" w:cstheme="minorHAnsi"/>
        </w:rPr>
        <w:fldChar w:fldCharType="separate"/>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rPr>
        <w:fldChar w:fldCharType="end"/>
      </w:r>
    </w:p>
    <w:p w14:paraId="696CD34C" w14:textId="77777777" w:rsidR="00352C84" w:rsidRPr="00F907AD" w:rsidRDefault="00352C84" w:rsidP="00F907AD">
      <w:pPr>
        <w:tabs>
          <w:tab w:val="left" w:pos="14130"/>
        </w:tabs>
        <w:spacing w:after="0" w:line="240" w:lineRule="auto"/>
        <w:rPr>
          <w:rFonts w:asciiTheme="minorHAnsi" w:eastAsia="Calibri" w:hAnsiTheme="minorHAnsi" w:cstheme="minorHAnsi"/>
        </w:rPr>
      </w:pPr>
      <w:r w:rsidRPr="00F907AD">
        <w:rPr>
          <w:rFonts w:asciiTheme="minorHAnsi" w:eastAsia="Calibri" w:hAnsiTheme="minorHAnsi" w:cstheme="minorHAnsi"/>
          <w:b/>
        </w:rPr>
        <w:t>Dates of Revisions:</w:t>
      </w:r>
      <w:r w:rsidRPr="00F907AD">
        <w:rPr>
          <w:rFonts w:asciiTheme="minorHAnsi" w:eastAsia="Calibri" w:hAnsiTheme="minorHAnsi" w:cstheme="minorHAnsi"/>
        </w:rPr>
        <w:t xml:space="preserve">  </w:t>
      </w:r>
    </w:p>
    <w:p w14:paraId="0EF30C17" w14:textId="07877442" w:rsidR="00352C84" w:rsidRPr="00F907AD" w:rsidRDefault="00352C84" w:rsidP="00F907AD">
      <w:pPr>
        <w:tabs>
          <w:tab w:val="left" w:pos="14130"/>
        </w:tabs>
        <w:spacing w:after="0" w:line="240" w:lineRule="auto"/>
        <w:rPr>
          <w:rFonts w:asciiTheme="minorHAnsi" w:eastAsia="Calibri" w:hAnsiTheme="minorHAnsi" w:cstheme="minorHAnsi"/>
        </w:rPr>
      </w:pPr>
      <w:r w:rsidRPr="00F907AD">
        <w:rPr>
          <w:rFonts w:asciiTheme="minorHAnsi" w:eastAsia="Calibri" w:hAnsiTheme="minorHAnsi" w:cstheme="minorHAnsi"/>
          <w:b/>
        </w:rPr>
        <w:t>Written by:</w:t>
      </w:r>
      <w:r w:rsidRPr="00F907AD">
        <w:rPr>
          <w:rFonts w:asciiTheme="minorHAnsi" w:eastAsia="Calibri" w:hAnsiTheme="minorHAnsi" w:cstheme="minorHAnsi"/>
        </w:rPr>
        <w:t xml:space="preserve">  </w:t>
      </w:r>
      <w:r w:rsidR="00C95BC0" w:rsidRPr="00F907AD">
        <w:rPr>
          <w:rFonts w:asciiTheme="minorHAnsi" w:hAnsiTheme="minorHAnsi" w:cstheme="minorHAnsi"/>
        </w:rPr>
        <w:fldChar w:fldCharType="begin">
          <w:ffData>
            <w:name w:val="Text12"/>
            <w:enabled/>
            <w:calcOnExit w:val="0"/>
            <w:textInput/>
          </w:ffData>
        </w:fldChar>
      </w:r>
      <w:r w:rsidR="00C95BC0" w:rsidRPr="00F907AD">
        <w:rPr>
          <w:rFonts w:asciiTheme="minorHAnsi" w:hAnsiTheme="minorHAnsi" w:cstheme="minorHAnsi"/>
        </w:rPr>
        <w:instrText xml:space="preserve"> FORMTEXT </w:instrText>
      </w:r>
      <w:r w:rsidR="00C95BC0" w:rsidRPr="00F907AD">
        <w:rPr>
          <w:rFonts w:asciiTheme="minorHAnsi" w:hAnsiTheme="minorHAnsi" w:cstheme="minorHAnsi"/>
        </w:rPr>
      </w:r>
      <w:r w:rsidR="00C95BC0" w:rsidRPr="00F907AD">
        <w:rPr>
          <w:rFonts w:asciiTheme="minorHAnsi" w:hAnsiTheme="minorHAnsi" w:cstheme="minorHAnsi"/>
        </w:rPr>
        <w:fldChar w:fldCharType="separate"/>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rPr>
        <w:fldChar w:fldCharType="end"/>
      </w:r>
    </w:p>
    <w:p w14:paraId="1D237D0A" w14:textId="77777777" w:rsidR="00352C84" w:rsidRPr="00F907AD" w:rsidRDefault="00352C84" w:rsidP="00F907AD">
      <w:pPr>
        <w:tabs>
          <w:tab w:val="left" w:pos="14130"/>
        </w:tabs>
        <w:spacing w:after="0" w:line="240" w:lineRule="auto"/>
        <w:rPr>
          <w:rFonts w:asciiTheme="minorHAnsi" w:eastAsia="Calibri" w:hAnsiTheme="minorHAnsi" w:cstheme="minorHAnsi"/>
        </w:rPr>
      </w:pPr>
    </w:p>
    <w:p w14:paraId="7580A253" w14:textId="4FCC842E" w:rsidR="00352C84" w:rsidRPr="00F907AD" w:rsidRDefault="00352C84" w:rsidP="00F907AD">
      <w:pPr>
        <w:autoSpaceDE w:val="0"/>
        <w:autoSpaceDN w:val="0"/>
        <w:adjustRightInd w:val="0"/>
        <w:spacing w:after="0" w:line="240" w:lineRule="auto"/>
        <w:rPr>
          <w:rFonts w:asciiTheme="minorHAnsi" w:eastAsia="Calibri" w:hAnsiTheme="minorHAnsi" w:cstheme="minorHAnsi"/>
        </w:rPr>
      </w:pPr>
      <w:r w:rsidRPr="00F907AD">
        <w:rPr>
          <w:rFonts w:asciiTheme="minorHAnsi" w:eastAsia="Calibri" w:hAnsiTheme="minorHAnsi" w:cstheme="minorHAnsi"/>
          <w:b/>
        </w:rPr>
        <w:t>Risk:</w:t>
      </w:r>
      <w:r w:rsidRPr="00F907AD">
        <w:rPr>
          <w:rFonts w:asciiTheme="minorHAnsi" w:eastAsia="Calibri" w:hAnsiTheme="minorHAnsi" w:cstheme="minorHAnsi"/>
        </w:rPr>
        <w:t xml:space="preserve">  </w:t>
      </w:r>
      <w:r w:rsidR="00C95BC0" w:rsidRPr="00F907AD">
        <w:rPr>
          <w:rFonts w:asciiTheme="minorHAnsi" w:hAnsiTheme="minorHAnsi" w:cstheme="minorHAnsi"/>
        </w:rPr>
        <w:fldChar w:fldCharType="begin">
          <w:ffData>
            <w:name w:val="Text12"/>
            <w:enabled/>
            <w:calcOnExit w:val="0"/>
            <w:textInput/>
          </w:ffData>
        </w:fldChar>
      </w:r>
      <w:r w:rsidR="00C95BC0" w:rsidRPr="00F907AD">
        <w:rPr>
          <w:rFonts w:asciiTheme="minorHAnsi" w:hAnsiTheme="minorHAnsi" w:cstheme="minorHAnsi"/>
        </w:rPr>
        <w:instrText xml:space="preserve"> FORMTEXT </w:instrText>
      </w:r>
      <w:r w:rsidR="00C95BC0" w:rsidRPr="00F907AD">
        <w:rPr>
          <w:rFonts w:asciiTheme="minorHAnsi" w:hAnsiTheme="minorHAnsi" w:cstheme="minorHAnsi"/>
        </w:rPr>
      </w:r>
      <w:r w:rsidR="00C95BC0" w:rsidRPr="00F907AD">
        <w:rPr>
          <w:rFonts w:asciiTheme="minorHAnsi" w:hAnsiTheme="minorHAnsi" w:cstheme="minorHAnsi"/>
        </w:rPr>
        <w:fldChar w:fldCharType="separate"/>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noProof/>
        </w:rPr>
        <w:t> </w:t>
      </w:r>
      <w:r w:rsidR="00C95BC0" w:rsidRPr="00F907AD">
        <w:rPr>
          <w:rFonts w:asciiTheme="minorHAnsi" w:hAnsiTheme="minorHAnsi" w:cstheme="minorHAnsi"/>
        </w:rPr>
        <w:fldChar w:fldCharType="end"/>
      </w:r>
      <w:r w:rsidR="00C95BC0" w:rsidRPr="00F907AD">
        <w:rPr>
          <w:rFonts w:asciiTheme="minorHAnsi" w:hAnsiTheme="minorHAnsi" w:cstheme="minorHAnsi"/>
        </w:rPr>
        <w:t xml:space="preserve"> </w:t>
      </w:r>
      <w:r w:rsidRPr="00F907AD">
        <w:rPr>
          <w:rFonts w:asciiTheme="minorHAnsi" w:eastAsia="Calibri" w:hAnsiTheme="minorHAnsi" w:cstheme="minorHAnsi"/>
        </w:rPr>
        <w:t xml:space="preserve">is at risk of </w:t>
      </w:r>
      <w:r w:rsidR="00D45651" w:rsidRPr="00F907AD">
        <w:rPr>
          <w:rFonts w:asciiTheme="minorHAnsi" w:eastAsia="Calibri" w:hAnsiTheme="minorHAnsi" w:cstheme="minorHAnsi"/>
        </w:rPr>
        <w:t>experiencing</w:t>
      </w:r>
      <w:r w:rsidRPr="00F907AD">
        <w:rPr>
          <w:rFonts w:asciiTheme="minorHAnsi" w:eastAsia="Calibri" w:hAnsiTheme="minorHAnsi" w:cstheme="minorHAnsi"/>
        </w:rPr>
        <w:t xml:space="preserve"> allergic reactions to Aspirin or to other non-steroidal anti-inflammatory drugs (NSAIDs). </w:t>
      </w:r>
    </w:p>
    <w:p w14:paraId="62E0451C" w14:textId="77777777" w:rsidR="00352C84" w:rsidRPr="00F907AD" w:rsidRDefault="00352C84" w:rsidP="00F907AD">
      <w:pPr>
        <w:tabs>
          <w:tab w:val="left" w:pos="14130"/>
        </w:tabs>
        <w:spacing w:after="0" w:line="240" w:lineRule="auto"/>
        <w:ind w:firstLine="634"/>
        <w:rPr>
          <w:rFonts w:asciiTheme="minorHAnsi" w:eastAsia="Calibri" w:hAnsiTheme="minorHAnsi" w:cstheme="minorHAnsi"/>
          <w:b/>
        </w:rPr>
      </w:pPr>
    </w:p>
    <w:p w14:paraId="287B08D9" w14:textId="567CCCF7" w:rsidR="00352C84" w:rsidRPr="00F907AD" w:rsidRDefault="007E2004" w:rsidP="00F907AD">
      <w:pPr>
        <w:tabs>
          <w:tab w:val="left" w:pos="14130"/>
        </w:tabs>
        <w:spacing w:after="0" w:line="240" w:lineRule="auto"/>
        <w:rPr>
          <w:rFonts w:asciiTheme="minorHAnsi" w:hAnsiTheme="minorHAnsi" w:cstheme="minorHAnsi"/>
        </w:rPr>
      </w:pPr>
      <w:r w:rsidRPr="00F907AD">
        <w:rPr>
          <w:rFonts w:asciiTheme="minorHAnsi" w:hAnsiTheme="minorHAnsi" w:cstheme="minorHAnsi"/>
          <w:b/>
        </w:rPr>
        <w:t>Desired Outcome:</w:t>
      </w:r>
      <w:r w:rsidRPr="00F907AD">
        <w:rPr>
          <w:rFonts w:asciiTheme="minorHAnsi" w:hAnsiTheme="minorHAnsi" w:cstheme="minorHAnsi"/>
        </w:rPr>
        <w:t xml:space="preserve">  </w:t>
      </w:r>
      <w:r w:rsidRPr="00F907AD">
        <w:rPr>
          <w:rFonts w:asciiTheme="minorHAnsi" w:hAnsiTheme="minorHAnsi" w:cstheme="minorHAnsi"/>
        </w:rPr>
        <w:fldChar w:fldCharType="begin">
          <w:ffData>
            <w:name w:val="Text6"/>
            <w:enabled/>
            <w:calcOnExit w:val="0"/>
            <w:textInput/>
          </w:ffData>
        </w:fldChar>
      </w:r>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r w:rsidRPr="00F907AD">
        <w:rPr>
          <w:rFonts w:asciiTheme="minorHAnsi" w:hAnsiTheme="minorHAnsi" w:cstheme="minorHAnsi"/>
        </w:rPr>
        <w:t xml:space="preserve"> will avoid allergy triggers and take medications as prescribed.  Staff will respond as trained if </w:t>
      </w:r>
      <w:r w:rsidRPr="00F907AD">
        <w:rPr>
          <w:rFonts w:asciiTheme="minorHAnsi" w:hAnsiTheme="minorHAnsi" w:cstheme="minorHAnsi"/>
        </w:rPr>
        <w:fldChar w:fldCharType="begin">
          <w:ffData>
            <w:name w:val="Text4"/>
            <w:enabled/>
            <w:calcOnExit w:val="0"/>
            <w:textInput/>
          </w:ffData>
        </w:fldChar>
      </w:r>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r w:rsidRPr="00F907AD">
        <w:rPr>
          <w:rFonts w:asciiTheme="minorHAnsi" w:hAnsiTheme="minorHAnsi" w:cstheme="minorHAnsi"/>
        </w:rPr>
        <w:t xml:space="preserve"> ingests and/or is exposed to a known trigger or if symptoms of an allergic reaction are exhibited.</w:t>
      </w:r>
    </w:p>
    <w:p w14:paraId="0CD00FC0" w14:textId="77777777" w:rsidR="007E2004" w:rsidRPr="00F907AD" w:rsidRDefault="007E2004" w:rsidP="00F907AD">
      <w:pPr>
        <w:tabs>
          <w:tab w:val="left" w:pos="14130"/>
        </w:tabs>
        <w:spacing w:after="0" w:line="240" w:lineRule="auto"/>
        <w:rPr>
          <w:rFonts w:asciiTheme="minorHAnsi" w:eastAsia="Calibri" w:hAnsiTheme="minorHAnsi" w:cstheme="minorHAnsi"/>
          <w:b/>
        </w:rPr>
      </w:pPr>
    </w:p>
    <w:p w14:paraId="5C978774" w14:textId="41F3A938" w:rsidR="00CD2C0D" w:rsidRPr="00F907AD" w:rsidRDefault="00463B04" w:rsidP="00F907AD">
      <w:pPr>
        <w:autoSpaceDE w:val="0"/>
        <w:autoSpaceDN w:val="0"/>
        <w:adjustRightInd w:val="0"/>
        <w:spacing w:after="0" w:line="240" w:lineRule="auto"/>
        <w:rPr>
          <w:rFonts w:asciiTheme="minorHAnsi" w:eastAsia="Calibri" w:hAnsiTheme="minorHAnsi" w:cstheme="minorHAnsi"/>
        </w:rPr>
      </w:pPr>
      <w:r w:rsidRPr="00F907AD">
        <w:rPr>
          <w:rFonts w:asciiTheme="minorHAnsi" w:hAnsiTheme="minorHAnsi" w:cstheme="minorHAnsi"/>
          <w:b/>
        </w:rPr>
        <w:t>Why at risk/History</w:t>
      </w:r>
      <w:r w:rsidR="00352C84" w:rsidRPr="00F907AD">
        <w:rPr>
          <w:rFonts w:asciiTheme="minorHAnsi" w:eastAsia="Calibri" w:hAnsiTheme="minorHAnsi" w:cstheme="minorHAnsi"/>
          <w:b/>
        </w:rPr>
        <w:t>:</w:t>
      </w:r>
      <w:r w:rsidR="00352C84" w:rsidRPr="00F907AD">
        <w:rPr>
          <w:rFonts w:asciiTheme="minorHAnsi" w:eastAsia="Calibri" w:hAnsiTheme="minorHAnsi" w:cstheme="minorHAnsi"/>
        </w:rPr>
        <w:t xml:space="preserve">  </w:t>
      </w:r>
      <w:r w:rsidR="00CD2C0D" w:rsidRPr="00F907AD">
        <w:rPr>
          <w:rFonts w:asciiTheme="minorHAnsi" w:eastAsia="Calibri" w:hAnsiTheme="minorHAnsi" w:cstheme="minorHAnsi"/>
        </w:rPr>
        <w:fldChar w:fldCharType="begin">
          <w:ffData>
            <w:name w:val="Text13"/>
            <w:enabled/>
            <w:calcOnExit w:val="0"/>
            <w:textInput/>
          </w:ffData>
        </w:fldChar>
      </w:r>
      <w:bookmarkStart w:id="1" w:name="Text13"/>
      <w:r w:rsidR="00CD2C0D" w:rsidRPr="00F907AD">
        <w:rPr>
          <w:rFonts w:asciiTheme="minorHAnsi" w:eastAsia="Calibri" w:hAnsiTheme="minorHAnsi" w:cstheme="minorHAnsi"/>
        </w:rPr>
        <w:instrText xml:space="preserve"> FORMTEXT </w:instrText>
      </w:r>
      <w:r w:rsidR="00CD2C0D" w:rsidRPr="00F907AD">
        <w:rPr>
          <w:rFonts w:asciiTheme="minorHAnsi" w:eastAsia="Calibri" w:hAnsiTheme="minorHAnsi" w:cstheme="minorHAnsi"/>
        </w:rPr>
      </w:r>
      <w:r w:rsidR="00CD2C0D" w:rsidRPr="00F907AD">
        <w:rPr>
          <w:rFonts w:asciiTheme="minorHAnsi" w:eastAsia="Calibri" w:hAnsiTheme="minorHAnsi" w:cstheme="minorHAnsi"/>
        </w:rPr>
        <w:fldChar w:fldCharType="separate"/>
      </w:r>
      <w:r w:rsidR="00CD2C0D" w:rsidRPr="00F907AD">
        <w:rPr>
          <w:rFonts w:asciiTheme="minorHAnsi" w:eastAsia="Calibri" w:hAnsiTheme="minorHAnsi" w:cstheme="minorHAnsi"/>
          <w:noProof/>
        </w:rPr>
        <w:t> </w:t>
      </w:r>
      <w:r w:rsidR="00CD2C0D" w:rsidRPr="00F907AD">
        <w:rPr>
          <w:rFonts w:asciiTheme="minorHAnsi" w:eastAsia="Calibri" w:hAnsiTheme="minorHAnsi" w:cstheme="minorHAnsi"/>
          <w:noProof/>
        </w:rPr>
        <w:t> </w:t>
      </w:r>
      <w:r w:rsidR="00CD2C0D" w:rsidRPr="00F907AD">
        <w:rPr>
          <w:rFonts w:asciiTheme="minorHAnsi" w:eastAsia="Calibri" w:hAnsiTheme="minorHAnsi" w:cstheme="minorHAnsi"/>
          <w:noProof/>
        </w:rPr>
        <w:t> </w:t>
      </w:r>
      <w:r w:rsidR="00CD2C0D" w:rsidRPr="00F907AD">
        <w:rPr>
          <w:rFonts w:asciiTheme="minorHAnsi" w:eastAsia="Calibri" w:hAnsiTheme="minorHAnsi" w:cstheme="minorHAnsi"/>
          <w:noProof/>
        </w:rPr>
        <w:t> </w:t>
      </w:r>
      <w:r w:rsidR="00CD2C0D" w:rsidRPr="00F907AD">
        <w:rPr>
          <w:rFonts w:asciiTheme="minorHAnsi" w:eastAsia="Calibri" w:hAnsiTheme="minorHAnsi" w:cstheme="minorHAnsi"/>
          <w:noProof/>
        </w:rPr>
        <w:t> </w:t>
      </w:r>
      <w:r w:rsidR="00CD2C0D" w:rsidRPr="00F907AD">
        <w:rPr>
          <w:rFonts w:asciiTheme="minorHAnsi" w:eastAsia="Calibri" w:hAnsiTheme="minorHAnsi" w:cstheme="minorHAnsi"/>
        </w:rPr>
        <w:fldChar w:fldCharType="end"/>
      </w:r>
      <w:bookmarkEnd w:id="1"/>
      <w:r w:rsidR="00352C84" w:rsidRPr="00F907AD">
        <w:rPr>
          <w:rFonts w:asciiTheme="minorHAnsi" w:eastAsia="Calibri" w:hAnsiTheme="minorHAnsi" w:cstheme="minorHAnsi"/>
        </w:rPr>
        <w:t xml:space="preserve"> </w:t>
      </w:r>
    </w:p>
    <w:p w14:paraId="4B8D0C5D" w14:textId="026BC66D" w:rsidR="00352C84" w:rsidRPr="00F907AD" w:rsidRDefault="00CD2C0D" w:rsidP="00F907AD">
      <w:pPr>
        <w:autoSpaceDE w:val="0"/>
        <w:autoSpaceDN w:val="0"/>
        <w:adjustRightInd w:val="0"/>
        <w:spacing w:after="0" w:line="240" w:lineRule="auto"/>
        <w:rPr>
          <w:rFonts w:asciiTheme="minorHAnsi" w:eastAsia="Calibri" w:hAnsiTheme="minorHAnsi" w:cstheme="minorHAnsi"/>
        </w:rPr>
      </w:pPr>
      <w:r w:rsidRPr="00F907AD">
        <w:rPr>
          <w:rFonts w:asciiTheme="minorHAnsi" w:eastAsia="Calibri" w:hAnsiTheme="minorHAnsi" w:cstheme="minorHAnsi"/>
        </w:rPr>
        <w:t xml:space="preserve">An </w:t>
      </w:r>
      <w:r w:rsidRPr="00F907AD">
        <w:rPr>
          <w:rFonts w:asciiTheme="minorHAnsi" w:eastAsia="Calibri" w:hAnsiTheme="minorHAnsi" w:cstheme="minorHAnsi"/>
          <w:b/>
        </w:rPr>
        <w:t>aspirin allergy or sensitivity</w:t>
      </w:r>
      <w:r w:rsidRPr="00F907AD">
        <w:rPr>
          <w:rFonts w:asciiTheme="minorHAnsi" w:eastAsia="Calibri" w:hAnsiTheme="minorHAnsi" w:cstheme="minorHAnsi"/>
        </w:rPr>
        <w:t xml:space="preserve">, or a reaction to another NSAID, can cause symptoms that range from mild to severe. Reactions generally occur within a few hours of taking the medication.  </w:t>
      </w:r>
      <w:r w:rsidR="00352C84" w:rsidRPr="00F907AD">
        <w:rPr>
          <w:rFonts w:asciiTheme="minorHAnsi" w:eastAsia="Calibri" w:hAnsiTheme="minorHAnsi" w:cstheme="minorHAnsi"/>
        </w:rPr>
        <w:t xml:space="preserve">If </w:t>
      </w:r>
      <w:r w:rsidR="007E2004" w:rsidRPr="00F907AD">
        <w:rPr>
          <w:rFonts w:asciiTheme="minorHAnsi" w:eastAsia="Calibri" w:hAnsiTheme="minorHAnsi" w:cstheme="minorHAnsi"/>
        </w:rPr>
        <w:t>a person</w:t>
      </w:r>
      <w:r w:rsidR="00352C84" w:rsidRPr="00F907AD">
        <w:rPr>
          <w:rFonts w:asciiTheme="minorHAnsi" w:eastAsia="Calibri" w:hAnsiTheme="minorHAnsi" w:cstheme="minorHAnsi"/>
        </w:rPr>
        <w:t xml:space="preserve"> ha</w:t>
      </w:r>
      <w:r w:rsidR="007E2004" w:rsidRPr="00F907AD">
        <w:rPr>
          <w:rFonts w:asciiTheme="minorHAnsi" w:eastAsia="Calibri" w:hAnsiTheme="minorHAnsi" w:cstheme="minorHAnsi"/>
        </w:rPr>
        <w:t>s</w:t>
      </w:r>
      <w:r w:rsidR="00352C84" w:rsidRPr="00F907AD">
        <w:rPr>
          <w:rFonts w:asciiTheme="minorHAnsi" w:eastAsia="Calibri" w:hAnsiTheme="minorHAnsi" w:cstheme="minorHAnsi"/>
        </w:rPr>
        <w:t xml:space="preserve"> an aspirin allergy or sensitivity, </w:t>
      </w:r>
      <w:r w:rsidR="007E2004" w:rsidRPr="00F907AD">
        <w:rPr>
          <w:rFonts w:asciiTheme="minorHAnsi" w:eastAsia="Calibri" w:hAnsiTheme="minorHAnsi" w:cstheme="minorHAnsi"/>
        </w:rPr>
        <w:t xml:space="preserve">they </w:t>
      </w:r>
      <w:r w:rsidR="00352C84" w:rsidRPr="00F907AD">
        <w:rPr>
          <w:rFonts w:asciiTheme="minorHAnsi" w:eastAsia="Calibri" w:hAnsiTheme="minorHAnsi" w:cstheme="minorHAnsi"/>
        </w:rPr>
        <w:t>may also have a reaction to other non-steroidal anti-inflammatory drugs (NSAIDs).</w:t>
      </w:r>
    </w:p>
    <w:p w14:paraId="430F0A93" w14:textId="77777777" w:rsidR="007E2004" w:rsidRPr="00F907AD" w:rsidRDefault="007E2004" w:rsidP="00F907AD">
      <w:pPr>
        <w:autoSpaceDE w:val="0"/>
        <w:autoSpaceDN w:val="0"/>
        <w:adjustRightInd w:val="0"/>
        <w:spacing w:after="0" w:line="240" w:lineRule="auto"/>
        <w:contextualSpacing/>
        <w:rPr>
          <w:rFonts w:asciiTheme="minorHAnsi" w:hAnsiTheme="minorHAnsi" w:cstheme="minorHAnsi"/>
        </w:rPr>
      </w:pPr>
      <w:r w:rsidRPr="00F907AD">
        <w:rPr>
          <w:rFonts w:asciiTheme="minorHAnsi" w:hAnsiTheme="minorHAnsi" w:cstheme="minorHAnsi"/>
          <w:b/>
        </w:rPr>
        <w:t>Allergies</w:t>
      </w:r>
      <w:r w:rsidRPr="00F907AD">
        <w:rPr>
          <w:rFonts w:asciiTheme="minorHAnsi" w:hAnsiTheme="minorHAnsi" w:cstheme="minorHAnsi"/>
        </w:rPr>
        <w:t xml:space="preserve"> are abnormal reactions of the immune system that occur in response to otherwise harmless substances. The sensitizing substance, called allergens, may be inhaled, swallowed or come in contact with the skin. Allergic reactions depend on the body part involved.  Many allergic reactions are mild, while others can be severe and life­ threatening. They can be confined to a small area of the body or they may affect the entire body. The most severe form is called anaphylaxis or anaphylactic shock.  This is rapid in onset (minutes to hours) and can cause death.</w:t>
      </w:r>
      <w:r w:rsidRPr="00F907AD">
        <w:rPr>
          <w:rFonts w:asciiTheme="minorHAnsi" w:hAnsiTheme="minorHAnsi" w:cstheme="minorHAnsi"/>
          <w:b/>
        </w:rPr>
        <w:t xml:space="preserve">   Seasonal allergies or hay fever, also called allergic rhinitis, </w:t>
      </w:r>
      <w:r w:rsidRPr="00F907AD">
        <w:rPr>
          <w:rFonts w:asciiTheme="minorHAnsi" w:hAnsiTheme="minorHAnsi" w:cstheme="minorHAnsi"/>
        </w:rPr>
        <w:t>causes cold-like symptoms.  However, unlike a cold, hay fever isn't caused by a virus — it's caused by an allergic response to indoor or outdoor airborne allergens, such as pollen, dust mites, or pet dander. Hay fever may occur seasonally or year-round.  Symptoms may start or worsen at a particular time of year, triggered by tree pollen, grasses or weeds. People sensitive to indoor allergens such as dust mites, cockroaches, mold or pet dander, you may have year-round symptoms.  Signs and symptoms of hay fever usually develop immediately after being exposed to specific allergens.</w:t>
      </w:r>
    </w:p>
    <w:p w14:paraId="33158AF6" w14:textId="77777777" w:rsidR="007E2004" w:rsidRPr="00F907AD" w:rsidRDefault="007E2004" w:rsidP="00F907AD">
      <w:pPr>
        <w:tabs>
          <w:tab w:val="left" w:pos="14130"/>
        </w:tabs>
        <w:spacing w:after="0" w:line="240" w:lineRule="auto"/>
        <w:rPr>
          <w:rFonts w:asciiTheme="minorHAnsi" w:hAnsiTheme="minorHAnsi" w:cstheme="minorHAnsi"/>
        </w:rPr>
      </w:pPr>
      <w:r w:rsidRPr="00F907AD">
        <w:rPr>
          <w:rFonts w:asciiTheme="minorHAnsi" w:hAnsiTheme="minorHAnsi" w:cstheme="minorHAnsi"/>
          <w:b/>
        </w:rPr>
        <w:t>Anaphylaxis</w:t>
      </w:r>
      <w:r w:rsidRPr="00F907AD">
        <w:rPr>
          <w:rFonts w:asciiTheme="minorHAnsi" w:hAnsiTheme="minorHAnsi" w:cstheme="minorHAnsi"/>
        </w:rPr>
        <w:t>- Anaphylaxis is the term for any combination of allergic symptoms that is rapid or sudden, and potentially life threatening. Call an ambulance immediately if you suspect anaphylaxis. A person experiencing anaphylaxis may be pale or red, sweaty or dry, confused, anxious, or unconscious. Breathing may be difficulty of noisy or the person may be unable to breathe at all.</w:t>
      </w:r>
    </w:p>
    <w:p w14:paraId="7D202B2A" w14:textId="77777777" w:rsidR="00352C84" w:rsidRPr="00F907AD" w:rsidRDefault="00352C84" w:rsidP="00F907AD">
      <w:pPr>
        <w:autoSpaceDE w:val="0"/>
        <w:autoSpaceDN w:val="0"/>
        <w:adjustRightInd w:val="0"/>
        <w:spacing w:after="0" w:line="240" w:lineRule="auto"/>
        <w:rPr>
          <w:rFonts w:asciiTheme="minorHAnsi" w:eastAsia="Calibri" w:hAnsiTheme="minorHAnsi" w:cstheme="minorHAnsi"/>
          <w:b/>
        </w:rPr>
      </w:pPr>
    </w:p>
    <w:p w14:paraId="496AB400" w14:textId="77777777" w:rsidR="00463B04" w:rsidRPr="00F907AD" w:rsidRDefault="00463B04" w:rsidP="00F907AD">
      <w:pPr>
        <w:tabs>
          <w:tab w:val="left" w:pos="14130"/>
        </w:tabs>
        <w:spacing w:after="0" w:line="240" w:lineRule="auto"/>
        <w:rPr>
          <w:rFonts w:asciiTheme="minorHAnsi" w:hAnsiTheme="minorHAnsi" w:cstheme="minorHAnsi"/>
        </w:rPr>
      </w:pPr>
      <w:r w:rsidRPr="00F907AD">
        <w:rPr>
          <w:rFonts w:asciiTheme="minorHAnsi" w:hAnsiTheme="minorHAnsi" w:cstheme="minorHAnsi"/>
          <w:b/>
        </w:rPr>
        <w:t>Supports and interventions:</w:t>
      </w:r>
      <w:r w:rsidRPr="00F907AD">
        <w:rPr>
          <w:rFonts w:asciiTheme="minorHAnsi" w:hAnsiTheme="minorHAnsi" w:cstheme="minorHAnsi"/>
        </w:rPr>
        <w:t xml:space="preserve">  </w:t>
      </w:r>
    </w:p>
    <w:p w14:paraId="72D223CD" w14:textId="1F71A438" w:rsidR="00024192" w:rsidRPr="00F907AD" w:rsidRDefault="00CD2C0D" w:rsidP="00F907AD">
      <w:pPr>
        <w:pStyle w:val="ListParagraph"/>
        <w:numPr>
          <w:ilvl w:val="0"/>
          <w:numId w:val="4"/>
        </w:numPr>
        <w:autoSpaceDE w:val="0"/>
        <w:autoSpaceDN w:val="0"/>
        <w:adjustRightInd w:val="0"/>
        <w:spacing w:after="0" w:line="240" w:lineRule="auto"/>
        <w:rPr>
          <w:rFonts w:asciiTheme="minorHAnsi" w:hAnsiTheme="minorHAnsi" w:cstheme="minorHAnsi"/>
        </w:rPr>
      </w:pPr>
      <w:r w:rsidRPr="00F907AD">
        <w:rPr>
          <w:rFonts w:asciiTheme="minorHAnsi" w:hAnsiTheme="minorHAnsi" w:cstheme="minorHAnsi"/>
        </w:rPr>
        <w:fldChar w:fldCharType="begin">
          <w:ffData>
            <w:name w:val="Text14"/>
            <w:enabled/>
            <w:calcOnExit w:val="0"/>
            <w:textInput/>
          </w:ffData>
        </w:fldChar>
      </w:r>
      <w:bookmarkStart w:id="2" w:name="Text14"/>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bookmarkEnd w:id="2"/>
    </w:p>
    <w:p w14:paraId="49A07C1C" w14:textId="17ADCB0A" w:rsidR="00CD2C0D" w:rsidRPr="00F907AD" w:rsidRDefault="00CD2C0D" w:rsidP="00F907AD">
      <w:pPr>
        <w:pStyle w:val="ListParagraph"/>
        <w:numPr>
          <w:ilvl w:val="0"/>
          <w:numId w:val="4"/>
        </w:numPr>
        <w:autoSpaceDE w:val="0"/>
        <w:autoSpaceDN w:val="0"/>
        <w:adjustRightInd w:val="0"/>
        <w:spacing w:after="0" w:line="240" w:lineRule="auto"/>
        <w:rPr>
          <w:rFonts w:asciiTheme="minorHAnsi" w:hAnsiTheme="minorHAnsi" w:cstheme="minorHAnsi"/>
        </w:rPr>
      </w:pPr>
      <w:r w:rsidRPr="00F907AD">
        <w:rPr>
          <w:rFonts w:asciiTheme="minorHAnsi" w:hAnsiTheme="minorHAnsi" w:cstheme="minorHAnsi"/>
        </w:rPr>
        <w:fldChar w:fldCharType="begin">
          <w:ffData>
            <w:name w:val="Text14"/>
            <w:enabled/>
            <w:calcOnExit w:val="0"/>
            <w:textInput/>
          </w:ffData>
        </w:fldChar>
      </w:r>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p>
    <w:p w14:paraId="0152F436" w14:textId="60C7E187" w:rsidR="00CD2C0D" w:rsidRPr="00F907AD" w:rsidRDefault="00CD2C0D" w:rsidP="00F907AD">
      <w:pPr>
        <w:pStyle w:val="ListParagraph"/>
        <w:numPr>
          <w:ilvl w:val="0"/>
          <w:numId w:val="4"/>
        </w:numPr>
        <w:autoSpaceDE w:val="0"/>
        <w:autoSpaceDN w:val="0"/>
        <w:adjustRightInd w:val="0"/>
        <w:spacing w:after="0" w:line="240" w:lineRule="auto"/>
        <w:rPr>
          <w:rFonts w:asciiTheme="minorHAnsi" w:hAnsiTheme="minorHAnsi" w:cstheme="minorHAnsi"/>
        </w:rPr>
      </w:pPr>
      <w:r w:rsidRPr="00F907AD">
        <w:rPr>
          <w:rFonts w:asciiTheme="minorHAnsi" w:hAnsiTheme="minorHAnsi" w:cstheme="minorHAnsi"/>
        </w:rPr>
        <w:fldChar w:fldCharType="begin">
          <w:ffData>
            <w:name w:val="Text14"/>
            <w:enabled/>
            <w:calcOnExit w:val="0"/>
            <w:textInput/>
          </w:ffData>
        </w:fldChar>
      </w:r>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p>
    <w:p w14:paraId="6F23E85C" w14:textId="5F2BAC79" w:rsidR="007E2004" w:rsidRPr="00F907AD" w:rsidRDefault="007E2004" w:rsidP="00F907AD">
      <w:pPr>
        <w:pStyle w:val="ListParagraph"/>
        <w:numPr>
          <w:ilvl w:val="0"/>
          <w:numId w:val="4"/>
        </w:numPr>
        <w:autoSpaceDE w:val="0"/>
        <w:autoSpaceDN w:val="0"/>
        <w:adjustRightInd w:val="0"/>
        <w:spacing w:after="0" w:line="240" w:lineRule="auto"/>
        <w:rPr>
          <w:rFonts w:asciiTheme="minorHAnsi" w:hAnsiTheme="minorHAnsi" w:cstheme="minorHAnsi"/>
        </w:rPr>
      </w:pPr>
      <w:r w:rsidRPr="00F907AD">
        <w:rPr>
          <w:rFonts w:asciiTheme="minorHAnsi" w:hAnsiTheme="minorHAnsi" w:cstheme="minorHAnsi"/>
        </w:rPr>
        <w:t xml:space="preserve">Staff will </w:t>
      </w:r>
      <w:proofErr w:type="gramStart"/>
      <w:r w:rsidRPr="00F907AD">
        <w:rPr>
          <w:rFonts w:asciiTheme="minorHAnsi" w:hAnsiTheme="minorHAnsi" w:cstheme="minorHAnsi"/>
        </w:rPr>
        <w:t xml:space="preserve">assist </w:t>
      </w:r>
      <w:proofErr w:type="gramEnd"/>
      <w:r w:rsidRPr="00F907AD">
        <w:rPr>
          <w:rFonts w:asciiTheme="minorHAnsi" w:hAnsiTheme="minorHAnsi" w:cstheme="minorHAnsi"/>
        </w:rPr>
        <w:fldChar w:fldCharType="begin">
          <w:ffData>
            <w:name w:val="Text6"/>
            <w:enabled/>
            <w:calcOnExit w:val="0"/>
            <w:textInput/>
          </w:ffData>
        </w:fldChar>
      </w:r>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r w:rsidRPr="00F907AD">
        <w:rPr>
          <w:rFonts w:asciiTheme="minorHAnsi" w:hAnsiTheme="minorHAnsi" w:cstheme="minorHAnsi"/>
        </w:rPr>
        <w:t>, as needed, to know and avoid allergy triggers</w:t>
      </w:r>
      <w:r w:rsidR="009A25FF" w:rsidRPr="00F907AD">
        <w:rPr>
          <w:rFonts w:asciiTheme="minorHAnsi" w:hAnsiTheme="minorHAnsi" w:cstheme="minorHAnsi"/>
        </w:rPr>
        <w:t xml:space="preserve">, which are </w:t>
      </w:r>
      <w:r w:rsidR="009A25FF" w:rsidRPr="00F907AD">
        <w:rPr>
          <w:rFonts w:asciiTheme="minorHAnsi" w:hAnsiTheme="minorHAnsi" w:cstheme="minorHAnsi"/>
        </w:rPr>
        <w:fldChar w:fldCharType="begin">
          <w:ffData>
            <w:name w:val="Text6"/>
            <w:enabled/>
            <w:calcOnExit w:val="0"/>
            <w:textInput/>
          </w:ffData>
        </w:fldChar>
      </w:r>
      <w:r w:rsidR="009A25FF" w:rsidRPr="00F907AD">
        <w:rPr>
          <w:rFonts w:asciiTheme="minorHAnsi" w:hAnsiTheme="minorHAnsi" w:cstheme="minorHAnsi"/>
        </w:rPr>
        <w:instrText xml:space="preserve"> FORMTEXT </w:instrText>
      </w:r>
      <w:r w:rsidR="009A25FF" w:rsidRPr="00F907AD">
        <w:rPr>
          <w:rFonts w:asciiTheme="minorHAnsi" w:hAnsiTheme="minorHAnsi" w:cstheme="minorHAnsi"/>
        </w:rPr>
      </w:r>
      <w:r w:rsidR="009A25FF" w:rsidRPr="00F907AD">
        <w:rPr>
          <w:rFonts w:asciiTheme="minorHAnsi" w:hAnsiTheme="minorHAnsi" w:cstheme="minorHAnsi"/>
        </w:rPr>
        <w:fldChar w:fldCharType="separate"/>
      </w:r>
      <w:r w:rsidR="009A25FF" w:rsidRPr="00F907AD">
        <w:rPr>
          <w:rFonts w:asciiTheme="minorHAnsi" w:hAnsiTheme="minorHAnsi" w:cstheme="minorHAnsi"/>
          <w:noProof/>
        </w:rPr>
        <w:t> </w:t>
      </w:r>
      <w:r w:rsidR="009A25FF" w:rsidRPr="00F907AD">
        <w:rPr>
          <w:rFonts w:asciiTheme="minorHAnsi" w:hAnsiTheme="minorHAnsi" w:cstheme="minorHAnsi"/>
          <w:noProof/>
        </w:rPr>
        <w:t> </w:t>
      </w:r>
      <w:r w:rsidR="009A25FF" w:rsidRPr="00F907AD">
        <w:rPr>
          <w:rFonts w:asciiTheme="minorHAnsi" w:hAnsiTheme="minorHAnsi" w:cstheme="minorHAnsi"/>
          <w:noProof/>
        </w:rPr>
        <w:t> </w:t>
      </w:r>
      <w:r w:rsidR="009A25FF" w:rsidRPr="00F907AD">
        <w:rPr>
          <w:rFonts w:asciiTheme="minorHAnsi" w:hAnsiTheme="minorHAnsi" w:cstheme="minorHAnsi"/>
          <w:noProof/>
        </w:rPr>
        <w:t> </w:t>
      </w:r>
      <w:r w:rsidR="009A25FF" w:rsidRPr="00F907AD">
        <w:rPr>
          <w:rFonts w:asciiTheme="minorHAnsi" w:hAnsiTheme="minorHAnsi" w:cstheme="minorHAnsi"/>
          <w:noProof/>
        </w:rPr>
        <w:t> </w:t>
      </w:r>
      <w:r w:rsidR="009A25FF" w:rsidRPr="00F907AD">
        <w:rPr>
          <w:rFonts w:asciiTheme="minorHAnsi" w:hAnsiTheme="minorHAnsi" w:cstheme="minorHAnsi"/>
        </w:rPr>
        <w:fldChar w:fldCharType="end"/>
      </w:r>
      <w:r w:rsidRPr="00F907AD">
        <w:rPr>
          <w:rFonts w:asciiTheme="minorHAnsi" w:hAnsiTheme="minorHAnsi" w:cstheme="minorHAnsi"/>
        </w:rPr>
        <w:t>.</w:t>
      </w:r>
    </w:p>
    <w:p w14:paraId="47184B2A" w14:textId="19C3CFDE" w:rsidR="0064339A" w:rsidRPr="00F907AD" w:rsidRDefault="005956D8" w:rsidP="00F907AD">
      <w:pPr>
        <w:pStyle w:val="ListParagraph"/>
        <w:numPr>
          <w:ilvl w:val="0"/>
          <w:numId w:val="4"/>
        </w:numPr>
        <w:autoSpaceDE w:val="0"/>
        <w:autoSpaceDN w:val="0"/>
        <w:adjustRightInd w:val="0"/>
        <w:spacing w:after="0" w:line="240" w:lineRule="auto"/>
        <w:rPr>
          <w:rFonts w:asciiTheme="minorHAnsi" w:hAnsiTheme="minorHAnsi" w:cstheme="minorHAnsi"/>
        </w:rPr>
      </w:pPr>
      <w:r w:rsidRPr="00F907AD">
        <w:rPr>
          <w:rFonts w:asciiTheme="minorHAnsi" w:hAnsiTheme="minorHAnsi" w:cstheme="minorHAnsi"/>
          <w:b/>
        </w:rPr>
        <w:t xml:space="preserve">Aspirin and other NSAIDs are found in many over-the-counter medications.  Check labels carefully prior to giving any medications.  If in doubt about whether a medication contains an NSAID, ask </w:t>
      </w:r>
      <w:r w:rsidR="007E2004" w:rsidRPr="00F907AD">
        <w:rPr>
          <w:rFonts w:asciiTheme="minorHAnsi" w:hAnsiTheme="minorHAnsi" w:cstheme="minorHAnsi"/>
          <w:b/>
        </w:rPr>
        <w:t>the</w:t>
      </w:r>
      <w:r w:rsidRPr="00F907AD">
        <w:rPr>
          <w:rFonts w:asciiTheme="minorHAnsi" w:hAnsiTheme="minorHAnsi" w:cstheme="minorHAnsi"/>
          <w:b/>
        </w:rPr>
        <w:t xml:space="preserve"> doctor or pharmacist about it.  </w:t>
      </w:r>
      <w:r w:rsidR="0064339A" w:rsidRPr="00F907AD">
        <w:rPr>
          <w:rFonts w:asciiTheme="minorHAnsi" w:hAnsiTheme="minorHAnsi" w:cstheme="minorHAnsi"/>
          <w:b/>
        </w:rPr>
        <w:t>The following are a list of common NSAIDs:</w:t>
      </w:r>
    </w:p>
    <w:p w14:paraId="47184B2B" w14:textId="77777777" w:rsidR="0064339A" w:rsidRPr="00F907AD" w:rsidRDefault="0064339A" w:rsidP="00F907AD">
      <w:pPr>
        <w:numPr>
          <w:ilvl w:val="0"/>
          <w:numId w:val="1"/>
        </w:numPr>
        <w:spacing w:after="0" w:line="240" w:lineRule="auto"/>
        <w:rPr>
          <w:rFonts w:asciiTheme="minorHAnsi" w:eastAsia="Times New Roman" w:hAnsiTheme="minorHAnsi" w:cstheme="minorHAnsi"/>
          <w:color w:val="000000" w:themeColor="text1"/>
        </w:rPr>
        <w:sectPr w:rsidR="0064339A" w:rsidRPr="00F907AD" w:rsidSect="0064339A">
          <w:pgSz w:w="12240" w:h="15840"/>
          <w:pgMar w:top="720" w:right="720" w:bottom="720" w:left="720" w:header="720" w:footer="720" w:gutter="0"/>
          <w:cols w:space="720"/>
          <w:docGrid w:linePitch="360"/>
        </w:sectPr>
      </w:pPr>
    </w:p>
    <w:p w14:paraId="47184B2C" w14:textId="693DBDFE"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9" w:history="1">
        <w:r w:rsidR="009445CF" w:rsidRPr="00F907AD">
          <w:rPr>
            <w:rFonts w:asciiTheme="minorHAnsi" w:eastAsia="Times New Roman" w:hAnsiTheme="minorHAnsi" w:cstheme="minorHAnsi"/>
            <w:color w:val="000000" w:themeColor="text1"/>
          </w:rPr>
          <w:t>A</w:t>
        </w:r>
        <w:r w:rsidR="0064339A" w:rsidRPr="00F907AD">
          <w:rPr>
            <w:rFonts w:asciiTheme="minorHAnsi" w:eastAsia="Times New Roman" w:hAnsiTheme="minorHAnsi" w:cstheme="minorHAnsi"/>
            <w:color w:val="000000" w:themeColor="text1"/>
          </w:rPr>
          <w:t>spirin</w:t>
        </w:r>
      </w:hyperlink>
    </w:p>
    <w:p w14:paraId="47184B2D" w14:textId="0156A9BB"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10" w:history="1">
        <w:r w:rsidR="009445CF" w:rsidRPr="00F907AD">
          <w:rPr>
            <w:rFonts w:asciiTheme="minorHAnsi" w:eastAsia="Times New Roman" w:hAnsiTheme="minorHAnsi" w:cstheme="minorHAnsi"/>
            <w:color w:val="000000" w:themeColor="text1"/>
          </w:rPr>
          <w:t>C</w:t>
        </w:r>
        <w:r w:rsidR="0064339A" w:rsidRPr="00F907AD">
          <w:rPr>
            <w:rFonts w:asciiTheme="minorHAnsi" w:eastAsia="Times New Roman" w:hAnsiTheme="minorHAnsi" w:cstheme="minorHAnsi"/>
            <w:color w:val="000000" w:themeColor="text1"/>
          </w:rPr>
          <w:t>elecoxib</w:t>
        </w:r>
      </w:hyperlink>
      <w:r w:rsidR="0064339A" w:rsidRPr="00F907AD">
        <w:rPr>
          <w:rFonts w:asciiTheme="minorHAnsi" w:eastAsia="Times New Roman" w:hAnsiTheme="minorHAnsi" w:cstheme="minorHAnsi"/>
          <w:color w:val="000000" w:themeColor="text1"/>
        </w:rPr>
        <w:t xml:space="preserve"> (</w:t>
      </w:r>
      <w:hyperlink r:id="rId11" w:history="1">
        <w:r w:rsidR="0064339A" w:rsidRPr="00F907AD">
          <w:rPr>
            <w:rFonts w:asciiTheme="minorHAnsi" w:eastAsia="Times New Roman" w:hAnsiTheme="minorHAnsi" w:cstheme="minorHAnsi"/>
            <w:color w:val="000000" w:themeColor="text1"/>
          </w:rPr>
          <w:t>Celebrex</w:t>
        </w:r>
      </w:hyperlink>
      <w:r w:rsidR="0064339A" w:rsidRPr="00F907AD">
        <w:rPr>
          <w:rFonts w:asciiTheme="minorHAnsi" w:eastAsia="Times New Roman" w:hAnsiTheme="minorHAnsi" w:cstheme="minorHAnsi"/>
          <w:color w:val="000000" w:themeColor="text1"/>
        </w:rPr>
        <w:t>)</w:t>
      </w:r>
    </w:p>
    <w:p w14:paraId="47184B2E" w14:textId="65132240"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12" w:history="1">
        <w:r w:rsidR="009445CF" w:rsidRPr="00F907AD">
          <w:rPr>
            <w:rFonts w:asciiTheme="minorHAnsi" w:eastAsia="Times New Roman" w:hAnsiTheme="minorHAnsi" w:cstheme="minorHAnsi"/>
            <w:color w:val="000000" w:themeColor="text1"/>
          </w:rPr>
          <w:t>D</w:t>
        </w:r>
        <w:r w:rsidR="0064339A" w:rsidRPr="00F907AD">
          <w:rPr>
            <w:rFonts w:asciiTheme="minorHAnsi" w:eastAsia="Times New Roman" w:hAnsiTheme="minorHAnsi" w:cstheme="minorHAnsi"/>
            <w:color w:val="000000" w:themeColor="text1"/>
          </w:rPr>
          <w:t>iclofenac</w:t>
        </w:r>
      </w:hyperlink>
      <w:r w:rsidR="0064339A" w:rsidRPr="00F907AD">
        <w:rPr>
          <w:rFonts w:asciiTheme="minorHAnsi" w:eastAsia="Times New Roman" w:hAnsiTheme="minorHAnsi" w:cstheme="minorHAnsi"/>
          <w:color w:val="000000" w:themeColor="text1"/>
        </w:rPr>
        <w:t xml:space="preserve"> (</w:t>
      </w:r>
      <w:hyperlink r:id="rId13" w:history="1">
        <w:r w:rsidR="0064339A" w:rsidRPr="00F907AD">
          <w:rPr>
            <w:rFonts w:asciiTheme="minorHAnsi" w:eastAsia="Times New Roman" w:hAnsiTheme="minorHAnsi" w:cstheme="minorHAnsi"/>
            <w:color w:val="000000" w:themeColor="text1"/>
          </w:rPr>
          <w:t>Cambia</w:t>
        </w:r>
      </w:hyperlink>
      <w:r w:rsidR="0064339A" w:rsidRPr="00F907AD">
        <w:rPr>
          <w:rFonts w:asciiTheme="minorHAnsi" w:eastAsia="Times New Roman" w:hAnsiTheme="minorHAnsi" w:cstheme="minorHAnsi"/>
          <w:color w:val="000000" w:themeColor="text1"/>
        </w:rPr>
        <w:t xml:space="preserve">, </w:t>
      </w:r>
      <w:hyperlink r:id="rId14" w:history="1">
        <w:proofErr w:type="spellStart"/>
        <w:r w:rsidR="0064339A" w:rsidRPr="00F907AD">
          <w:rPr>
            <w:rFonts w:asciiTheme="minorHAnsi" w:eastAsia="Times New Roman" w:hAnsiTheme="minorHAnsi" w:cstheme="minorHAnsi"/>
            <w:color w:val="000000" w:themeColor="text1"/>
          </w:rPr>
          <w:t>Cataflam</w:t>
        </w:r>
        <w:proofErr w:type="spellEnd"/>
      </w:hyperlink>
      <w:r w:rsidR="0064339A" w:rsidRPr="00F907AD">
        <w:rPr>
          <w:rFonts w:asciiTheme="minorHAnsi" w:eastAsia="Times New Roman" w:hAnsiTheme="minorHAnsi" w:cstheme="minorHAnsi"/>
          <w:color w:val="000000" w:themeColor="text1"/>
        </w:rPr>
        <w:t xml:space="preserve">, </w:t>
      </w:r>
      <w:hyperlink r:id="rId15" w:history="1">
        <w:proofErr w:type="spellStart"/>
        <w:r w:rsidR="0064339A" w:rsidRPr="00F907AD">
          <w:rPr>
            <w:rFonts w:asciiTheme="minorHAnsi" w:eastAsia="Times New Roman" w:hAnsiTheme="minorHAnsi" w:cstheme="minorHAnsi"/>
            <w:color w:val="000000" w:themeColor="text1"/>
          </w:rPr>
          <w:t>Voltaren</w:t>
        </w:r>
        <w:proofErr w:type="spellEnd"/>
      </w:hyperlink>
      <w:r w:rsidR="0064339A" w:rsidRPr="00F907AD">
        <w:rPr>
          <w:rFonts w:asciiTheme="minorHAnsi" w:eastAsia="Times New Roman" w:hAnsiTheme="minorHAnsi" w:cstheme="minorHAnsi"/>
          <w:color w:val="000000" w:themeColor="text1"/>
        </w:rPr>
        <w:t xml:space="preserve">-XR, </w:t>
      </w:r>
      <w:proofErr w:type="spellStart"/>
      <w:r w:rsidR="0064339A" w:rsidRPr="00F907AD">
        <w:rPr>
          <w:rFonts w:asciiTheme="minorHAnsi" w:eastAsia="Times New Roman" w:hAnsiTheme="minorHAnsi" w:cstheme="minorHAnsi"/>
          <w:color w:val="000000" w:themeColor="text1"/>
        </w:rPr>
        <w:t>Zipsor</w:t>
      </w:r>
      <w:proofErr w:type="spellEnd"/>
      <w:r w:rsidR="0064339A" w:rsidRPr="00F907AD">
        <w:rPr>
          <w:rFonts w:asciiTheme="minorHAnsi" w:eastAsia="Times New Roman" w:hAnsiTheme="minorHAnsi" w:cstheme="minorHAnsi"/>
          <w:color w:val="000000" w:themeColor="text1"/>
        </w:rPr>
        <w:t xml:space="preserve">, </w:t>
      </w:r>
      <w:proofErr w:type="spellStart"/>
      <w:r w:rsidR="0064339A" w:rsidRPr="00F907AD">
        <w:rPr>
          <w:rFonts w:asciiTheme="minorHAnsi" w:eastAsia="Times New Roman" w:hAnsiTheme="minorHAnsi" w:cstheme="minorHAnsi"/>
          <w:color w:val="000000" w:themeColor="text1"/>
        </w:rPr>
        <w:t>Zorvolex</w:t>
      </w:r>
      <w:proofErr w:type="spellEnd"/>
      <w:r w:rsidR="0064339A" w:rsidRPr="00F907AD">
        <w:rPr>
          <w:rFonts w:asciiTheme="minorHAnsi" w:eastAsia="Times New Roman" w:hAnsiTheme="minorHAnsi" w:cstheme="minorHAnsi"/>
          <w:color w:val="000000" w:themeColor="text1"/>
        </w:rPr>
        <w:t>)</w:t>
      </w:r>
    </w:p>
    <w:p w14:paraId="47184B2F" w14:textId="43E797CA"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16" w:history="1">
        <w:proofErr w:type="spellStart"/>
        <w:r w:rsidR="009445CF" w:rsidRPr="00F907AD">
          <w:rPr>
            <w:rFonts w:asciiTheme="minorHAnsi" w:eastAsia="Times New Roman" w:hAnsiTheme="minorHAnsi" w:cstheme="minorHAnsi"/>
            <w:color w:val="000000" w:themeColor="text1"/>
          </w:rPr>
          <w:t>D</w:t>
        </w:r>
        <w:r w:rsidR="0064339A" w:rsidRPr="00F907AD">
          <w:rPr>
            <w:rFonts w:asciiTheme="minorHAnsi" w:eastAsia="Times New Roman" w:hAnsiTheme="minorHAnsi" w:cstheme="minorHAnsi"/>
            <w:color w:val="000000" w:themeColor="text1"/>
          </w:rPr>
          <w:t>iflunisal</w:t>
        </w:r>
        <w:proofErr w:type="spellEnd"/>
      </w:hyperlink>
    </w:p>
    <w:p w14:paraId="47184B30" w14:textId="521BE408"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17" w:history="1">
        <w:proofErr w:type="spellStart"/>
        <w:r w:rsidR="009445CF" w:rsidRPr="00F907AD">
          <w:rPr>
            <w:rFonts w:asciiTheme="minorHAnsi" w:eastAsia="Times New Roman" w:hAnsiTheme="minorHAnsi" w:cstheme="minorHAnsi"/>
            <w:color w:val="000000" w:themeColor="text1"/>
          </w:rPr>
          <w:t>E</w:t>
        </w:r>
        <w:r w:rsidR="0064339A" w:rsidRPr="00F907AD">
          <w:rPr>
            <w:rFonts w:asciiTheme="minorHAnsi" w:eastAsia="Times New Roman" w:hAnsiTheme="minorHAnsi" w:cstheme="minorHAnsi"/>
            <w:color w:val="000000" w:themeColor="text1"/>
          </w:rPr>
          <w:t>todolac</w:t>
        </w:r>
        <w:proofErr w:type="spellEnd"/>
      </w:hyperlink>
      <w:r w:rsidR="00D849FA" w:rsidRPr="00F907AD">
        <w:rPr>
          <w:rFonts w:asciiTheme="minorHAnsi" w:eastAsia="Times New Roman" w:hAnsiTheme="minorHAnsi" w:cstheme="minorHAnsi"/>
          <w:color w:val="000000" w:themeColor="text1"/>
        </w:rPr>
        <w:t xml:space="preserve"> (</w:t>
      </w:r>
      <w:proofErr w:type="spellStart"/>
      <w:r w:rsidR="00D849FA" w:rsidRPr="00F907AD">
        <w:rPr>
          <w:rFonts w:asciiTheme="minorHAnsi" w:eastAsia="Times New Roman" w:hAnsiTheme="minorHAnsi" w:cstheme="minorHAnsi"/>
          <w:color w:val="000000" w:themeColor="text1"/>
        </w:rPr>
        <w:t>Lodine</w:t>
      </w:r>
      <w:proofErr w:type="spellEnd"/>
      <w:r w:rsidR="00D849FA" w:rsidRPr="00F907AD">
        <w:rPr>
          <w:rFonts w:asciiTheme="minorHAnsi" w:eastAsia="Times New Roman" w:hAnsiTheme="minorHAnsi" w:cstheme="minorHAnsi"/>
          <w:color w:val="000000" w:themeColor="text1"/>
        </w:rPr>
        <w:t>)</w:t>
      </w:r>
    </w:p>
    <w:p w14:paraId="47184B31" w14:textId="01282145" w:rsidR="0064339A" w:rsidRPr="00F907AD" w:rsidRDefault="00A133DE" w:rsidP="00F907AD">
      <w:pPr>
        <w:numPr>
          <w:ilvl w:val="0"/>
          <w:numId w:val="10"/>
        </w:numPr>
        <w:spacing w:after="0" w:line="240" w:lineRule="auto"/>
        <w:rPr>
          <w:rFonts w:asciiTheme="minorHAnsi" w:eastAsia="Times New Roman" w:hAnsiTheme="minorHAnsi" w:cstheme="minorHAnsi"/>
          <w:b/>
          <w:color w:val="000000" w:themeColor="text1"/>
        </w:rPr>
      </w:pPr>
      <w:hyperlink r:id="rId18" w:history="1">
        <w:r w:rsidR="009445CF" w:rsidRPr="00F907AD">
          <w:rPr>
            <w:rFonts w:asciiTheme="minorHAnsi" w:eastAsia="Times New Roman" w:hAnsiTheme="minorHAnsi" w:cstheme="minorHAnsi"/>
            <w:b/>
            <w:color w:val="000000" w:themeColor="text1"/>
          </w:rPr>
          <w:t>I</w:t>
        </w:r>
        <w:r w:rsidR="0064339A" w:rsidRPr="00F907AD">
          <w:rPr>
            <w:rFonts w:asciiTheme="minorHAnsi" w:eastAsia="Times New Roman" w:hAnsiTheme="minorHAnsi" w:cstheme="minorHAnsi"/>
            <w:b/>
            <w:color w:val="000000" w:themeColor="text1"/>
          </w:rPr>
          <w:t>buprofen</w:t>
        </w:r>
      </w:hyperlink>
      <w:r w:rsidR="0064339A" w:rsidRPr="00F907AD">
        <w:rPr>
          <w:rFonts w:asciiTheme="minorHAnsi" w:eastAsia="Times New Roman" w:hAnsiTheme="minorHAnsi" w:cstheme="minorHAnsi"/>
          <w:b/>
          <w:color w:val="000000" w:themeColor="text1"/>
        </w:rPr>
        <w:t xml:space="preserve"> (</w:t>
      </w:r>
      <w:hyperlink r:id="rId19" w:history="1">
        <w:r w:rsidR="0064339A" w:rsidRPr="00F907AD">
          <w:rPr>
            <w:rFonts w:asciiTheme="minorHAnsi" w:eastAsia="Times New Roman" w:hAnsiTheme="minorHAnsi" w:cstheme="minorHAnsi"/>
            <w:b/>
            <w:color w:val="000000" w:themeColor="text1"/>
          </w:rPr>
          <w:t>Motrin</w:t>
        </w:r>
      </w:hyperlink>
      <w:r w:rsidR="0064339A" w:rsidRPr="00F907AD">
        <w:rPr>
          <w:rFonts w:asciiTheme="minorHAnsi" w:eastAsia="Times New Roman" w:hAnsiTheme="minorHAnsi" w:cstheme="minorHAnsi"/>
          <w:b/>
          <w:color w:val="000000" w:themeColor="text1"/>
        </w:rPr>
        <w:t xml:space="preserve">, </w:t>
      </w:r>
      <w:hyperlink r:id="rId20" w:history="1">
        <w:r w:rsidR="0064339A" w:rsidRPr="00F907AD">
          <w:rPr>
            <w:rFonts w:asciiTheme="minorHAnsi" w:eastAsia="Times New Roman" w:hAnsiTheme="minorHAnsi" w:cstheme="minorHAnsi"/>
            <w:b/>
            <w:color w:val="000000" w:themeColor="text1"/>
          </w:rPr>
          <w:t>Advil</w:t>
        </w:r>
      </w:hyperlink>
      <w:r w:rsidR="0064339A" w:rsidRPr="00F907AD">
        <w:rPr>
          <w:rFonts w:asciiTheme="minorHAnsi" w:eastAsia="Times New Roman" w:hAnsiTheme="minorHAnsi" w:cstheme="minorHAnsi"/>
          <w:b/>
          <w:color w:val="000000" w:themeColor="text1"/>
        </w:rPr>
        <w:t>)</w:t>
      </w:r>
    </w:p>
    <w:p w14:paraId="47184B32" w14:textId="607FF76D"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21" w:history="1">
        <w:r w:rsidR="009445CF" w:rsidRPr="00F907AD">
          <w:rPr>
            <w:rFonts w:asciiTheme="minorHAnsi" w:eastAsia="Times New Roman" w:hAnsiTheme="minorHAnsi" w:cstheme="minorHAnsi"/>
            <w:color w:val="000000" w:themeColor="text1"/>
          </w:rPr>
          <w:t>I</w:t>
        </w:r>
        <w:r w:rsidR="0064339A" w:rsidRPr="00F907AD">
          <w:rPr>
            <w:rFonts w:asciiTheme="minorHAnsi" w:eastAsia="Times New Roman" w:hAnsiTheme="minorHAnsi" w:cstheme="minorHAnsi"/>
            <w:color w:val="000000" w:themeColor="text1"/>
          </w:rPr>
          <w:t>ndomethacin</w:t>
        </w:r>
      </w:hyperlink>
      <w:r w:rsidR="0064339A" w:rsidRPr="00F907AD">
        <w:rPr>
          <w:rFonts w:asciiTheme="minorHAnsi" w:eastAsia="Times New Roman" w:hAnsiTheme="minorHAnsi" w:cstheme="minorHAnsi"/>
          <w:color w:val="000000" w:themeColor="text1"/>
        </w:rPr>
        <w:t xml:space="preserve"> (</w:t>
      </w:r>
      <w:hyperlink r:id="rId22" w:history="1">
        <w:r w:rsidR="0064339A" w:rsidRPr="00F907AD">
          <w:rPr>
            <w:rFonts w:asciiTheme="minorHAnsi" w:eastAsia="Times New Roman" w:hAnsiTheme="minorHAnsi" w:cstheme="minorHAnsi"/>
            <w:color w:val="000000" w:themeColor="text1"/>
          </w:rPr>
          <w:t>Indocin</w:t>
        </w:r>
      </w:hyperlink>
      <w:r w:rsidR="0064339A" w:rsidRPr="00F907AD">
        <w:rPr>
          <w:rFonts w:asciiTheme="minorHAnsi" w:eastAsia="Times New Roman" w:hAnsiTheme="minorHAnsi" w:cstheme="minorHAnsi"/>
          <w:color w:val="000000" w:themeColor="text1"/>
        </w:rPr>
        <w:t>)</w:t>
      </w:r>
    </w:p>
    <w:p w14:paraId="47184B33" w14:textId="0091F9F9"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23" w:history="1">
        <w:proofErr w:type="spellStart"/>
        <w:r w:rsidR="009445CF" w:rsidRPr="00F907AD">
          <w:rPr>
            <w:rFonts w:asciiTheme="minorHAnsi" w:eastAsia="Times New Roman" w:hAnsiTheme="minorHAnsi" w:cstheme="minorHAnsi"/>
            <w:color w:val="000000" w:themeColor="text1"/>
          </w:rPr>
          <w:t>K</w:t>
        </w:r>
        <w:r w:rsidR="0064339A" w:rsidRPr="00F907AD">
          <w:rPr>
            <w:rFonts w:asciiTheme="minorHAnsi" w:eastAsia="Times New Roman" w:hAnsiTheme="minorHAnsi" w:cstheme="minorHAnsi"/>
            <w:color w:val="000000" w:themeColor="text1"/>
          </w:rPr>
          <w:t>etoprofen</w:t>
        </w:r>
        <w:proofErr w:type="spellEnd"/>
      </w:hyperlink>
      <w:r w:rsidR="0064339A" w:rsidRPr="00F907AD">
        <w:rPr>
          <w:rFonts w:asciiTheme="minorHAnsi" w:eastAsia="Times New Roman" w:hAnsiTheme="minorHAnsi" w:cstheme="minorHAnsi"/>
          <w:color w:val="000000" w:themeColor="text1"/>
        </w:rPr>
        <w:t xml:space="preserve"> (Active-</w:t>
      </w:r>
      <w:proofErr w:type="spellStart"/>
      <w:r w:rsidR="0064339A" w:rsidRPr="00F907AD">
        <w:rPr>
          <w:rFonts w:asciiTheme="minorHAnsi" w:eastAsia="Times New Roman" w:hAnsiTheme="minorHAnsi" w:cstheme="minorHAnsi"/>
          <w:color w:val="000000" w:themeColor="text1"/>
        </w:rPr>
        <w:t>Ketoprofen</w:t>
      </w:r>
      <w:proofErr w:type="spellEnd"/>
      <w:r w:rsidR="0064339A" w:rsidRPr="00F907AD">
        <w:rPr>
          <w:rFonts w:asciiTheme="minorHAnsi" w:eastAsia="Times New Roman" w:hAnsiTheme="minorHAnsi" w:cstheme="minorHAnsi"/>
          <w:color w:val="000000" w:themeColor="text1"/>
        </w:rPr>
        <w:t>)</w:t>
      </w:r>
    </w:p>
    <w:p w14:paraId="47184B34" w14:textId="574E46B4"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24" w:history="1">
        <w:r w:rsidR="009445CF" w:rsidRPr="00F907AD">
          <w:rPr>
            <w:rFonts w:asciiTheme="minorHAnsi" w:eastAsia="Times New Roman" w:hAnsiTheme="minorHAnsi" w:cstheme="minorHAnsi"/>
            <w:color w:val="000000" w:themeColor="text1"/>
          </w:rPr>
          <w:t>K</w:t>
        </w:r>
        <w:r w:rsidR="0064339A" w:rsidRPr="00F907AD">
          <w:rPr>
            <w:rFonts w:asciiTheme="minorHAnsi" w:eastAsia="Times New Roman" w:hAnsiTheme="minorHAnsi" w:cstheme="minorHAnsi"/>
            <w:color w:val="000000" w:themeColor="text1"/>
          </w:rPr>
          <w:t>etorolac</w:t>
        </w:r>
      </w:hyperlink>
    </w:p>
    <w:p w14:paraId="47184B35" w14:textId="232FA850" w:rsidR="00D849F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25" w:history="1">
        <w:proofErr w:type="spellStart"/>
        <w:r w:rsidR="009445CF" w:rsidRPr="00F907AD">
          <w:rPr>
            <w:rFonts w:asciiTheme="minorHAnsi" w:eastAsia="Times New Roman" w:hAnsiTheme="minorHAnsi" w:cstheme="minorHAnsi"/>
            <w:color w:val="000000" w:themeColor="text1"/>
          </w:rPr>
          <w:t>N</w:t>
        </w:r>
        <w:r w:rsidR="0064339A" w:rsidRPr="00F907AD">
          <w:rPr>
            <w:rFonts w:asciiTheme="minorHAnsi" w:eastAsia="Times New Roman" w:hAnsiTheme="minorHAnsi" w:cstheme="minorHAnsi"/>
            <w:color w:val="000000" w:themeColor="text1"/>
          </w:rPr>
          <w:t>abumetone</w:t>
        </w:r>
        <w:proofErr w:type="spellEnd"/>
      </w:hyperlink>
    </w:p>
    <w:p w14:paraId="47184B36" w14:textId="4AD82D16" w:rsidR="0064339A" w:rsidRPr="00F907AD" w:rsidRDefault="00A133DE" w:rsidP="00F907AD">
      <w:pPr>
        <w:numPr>
          <w:ilvl w:val="0"/>
          <w:numId w:val="10"/>
        </w:numPr>
        <w:spacing w:after="0" w:line="240" w:lineRule="auto"/>
        <w:rPr>
          <w:rFonts w:asciiTheme="minorHAnsi" w:eastAsia="Times New Roman" w:hAnsiTheme="minorHAnsi" w:cstheme="minorHAnsi"/>
          <w:b/>
          <w:color w:val="000000" w:themeColor="text1"/>
        </w:rPr>
      </w:pPr>
      <w:hyperlink r:id="rId26" w:history="1">
        <w:r w:rsidR="009445CF" w:rsidRPr="00F907AD">
          <w:rPr>
            <w:rFonts w:asciiTheme="minorHAnsi" w:eastAsia="Times New Roman" w:hAnsiTheme="minorHAnsi" w:cstheme="minorHAnsi"/>
            <w:b/>
            <w:color w:val="000000" w:themeColor="text1"/>
          </w:rPr>
          <w:t>N</w:t>
        </w:r>
        <w:r w:rsidR="0064339A" w:rsidRPr="00F907AD">
          <w:rPr>
            <w:rFonts w:asciiTheme="minorHAnsi" w:eastAsia="Times New Roman" w:hAnsiTheme="minorHAnsi" w:cstheme="minorHAnsi"/>
            <w:b/>
            <w:color w:val="000000" w:themeColor="text1"/>
          </w:rPr>
          <w:t>aproxen</w:t>
        </w:r>
      </w:hyperlink>
      <w:r w:rsidR="0064339A" w:rsidRPr="00F907AD">
        <w:rPr>
          <w:rFonts w:asciiTheme="minorHAnsi" w:eastAsia="Times New Roman" w:hAnsiTheme="minorHAnsi" w:cstheme="minorHAnsi"/>
          <w:b/>
          <w:color w:val="000000" w:themeColor="text1"/>
        </w:rPr>
        <w:t xml:space="preserve"> (</w:t>
      </w:r>
      <w:hyperlink r:id="rId27" w:history="1">
        <w:r w:rsidR="0064339A" w:rsidRPr="00F907AD">
          <w:rPr>
            <w:rFonts w:asciiTheme="minorHAnsi" w:eastAsia="Times New Roman" w:hAnsiTheme="minorHAnsi" w:cstheme="minorHAnsi"/>
            <w:b/>
            <w:color w:val="000000" w:themeColor="text1"/>
          </w:rPr>
          <w:t>Aleve</w:t>
        </w:r>
      </w:hyperlink>
      <w:r w:rsidR="0064339A" w:rsidRPr="00F907AD">
        <w:rPr>
          <w:rFonts w:asciiTheme="minorHAnsi" w:eastAsia="Times New Roman" w:hAnsiTheme="minorHAnsi" w:cstheme="minorHAnsi"/>
          <w:b/>
          <w:color w:val="000000" w:themeColor="text1"/>
        </w:rPr>
        <w:t xml:space="preserve">, </w:t>
      </w:r>
      <w:hyperlink r:id="rId28" w:history="1">
        <w:proofErr w:type="spellStart"/>
        <w:r w:rsidR="0064339A" w:rsidRPr="00F907AD">
          <w:rPr>
            <w:rFonts w:asciiTheme="minorHAnsi" w:eastAsia="Times New Roman" w:hAnsiTheme="minorHAnsi" w:cstheme="minorHAnsi"/>
            <w:b/>
            <w:color w:val="000000" w:themeColor="text1"/>
          </w:rPr>
          <w:t>Anaprox</w:t>
        </w:r>
        <w:proofErr w:type="spellEnd"/>
      </w:hyperlink>
      <w:r w:rsidR="0064339A" w:rsidRPr="00F907AD">
        <w:rPr>
          <w:rFonts w:asciiTheme="minorHAnsi" w:eastAsia="Times New Roman" w:hAnsiTheme="minorHAnsi" w:cstheme="minorHAnsi"/>
          <w:b/>
          <w:color w:val="000000" w:themeColor="text1"/>
        </w:rPr>
        <w:t xml:space="preserve">, </w:t>
      </w:r>
      <w:hyperlink r:id="rId29" w:history="1">
        <w:proofErr w:type="spellStart"/>
        <w:r w:rsidR="0064339A" w:rsidRPr="00F907AD">
          <w:rPr>
            <w:rFonts w:asciiTheme="minorHAnsi" w:eastAsia="Times New Roman" w:hAnsiTheme="minorHAnsi" w:cstheme="minorHAnsi"/>
            <w:b/>
            <w:color w:val="000000" w:themeColor="text1"/>
          </w:rPr>
          <w:t>Naprelan</w:t>
        </w:r>
        <w:proofErr w:type="spellEnd"/>
      </w:hyperlink>
      <w:r w:rsidR="0064339A" w:rsidRPr="00F907AD">
        <w:rPr>
          <w:rFonts w:asciiTheme="minorHAnsi" w:eastAsia="Times New Roman" w:hAnsiTheme="minorHAnsi" w:cstheme="minorHAnsi"/>
          <w:b/>
          <w:color w:val="000000" w:themeColor="text1"/>
        </w:rPr>
        <w:t xml:space="preserve">, </w:t>
      </w:r>
      <w:hyperlink r:id="rId30" w:history="1">
        <w:r w:rsidR="0064339A" w:rsidRPr="00F907AD">
          <w:rPr>
            <w:rFonts w:asciiTheme="minorHAnsi" w:eastAsia="Times New Roman" w:hAnsiTheme="minorHAnsi" w:cstheme="minorHAnsi"/>
            <w:b/>
            <w:color w:val="000000" w:themeColor="text1"/>
          </w:rPr>
          <w:t>Naprosyn</w:t>
        </w:r>
      </w:hyperlink>
      <w:r w:rsidR="0064339A" w:rsidRPr="00F907AD">
        <w:rPr>
          <w:rFonts w:asciiTheme="minorHAnsi" w:eastAsia="Times New Roman" w:hAnsiTheme="minorHAnsi" w:cstheme="minorHAnsi"/>
          <w:b/>
          <w:color w:val="000000" w:themeColor="text1"/>
        </w:rPr>
        <w:t>)</w:t>
      </w:r>
    </w:p>
    <w:p w14:paraId="47184B37" w14:textId="488540D0"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31" w:history="1">
        <w:proofErr w:type="spellStart"/>
        <w:r w:rsidR="009445CF" w:rsidRPr="00F907AD">
          <w:rPr>
            <w:rFonts w:asciiTheme="minorHAnsi" w:eastAsia="Times New Roman" w:hAnsiTheme="minorHAnsi" w:cstheme="minorHAnsi"/>
            <w:color w:val="000000" w:themeColor="text1"/>
          </w:rPr>
          <w:t>O</w:t>
        </w:r>
        <w:r w:rsidR="0064339A" w:rsidRPr="00F907AD">
          <w:rPr>
            <w:rFonts w:asciiTheme="minorHAnsi" w:eastAsia="Times New Roman" w:hAnsiTheme="minorHAnsi" w:cstheme="minorHAnsi"/>
            <w:color w:val="000000" w:themeColor="text1"/>
          </w:rPr>
          <w:t>xaprozin</w:t>
        </w:r>
        <w:proofErr w:type="spellEnd"/>
      </w:hyperlink>
      <w:r w:rsidR="0064339A" w:rsidRPr="00F907AD">
        <w:rPr>
          <w:rFonts w:asciiTheme="minorHAnsi" w:eastAsia="Times New Roman" w:hAnsiTheme="minorHAnsi" w:cstheme="minorHAnsi"/>
          <w:color w:val="000000" w:themeColor="text1"/>
        </w:rPr>
        <w:t xml:space="preserve"> (</w:t>
      </w:r>
      <w:proofErr w:type="spellStart"/>
      <w:r>
        <w:fldChar w:fldCharType="begin"/>
      </w:r>
      <w:r>
        <w:instrText xml:space="preserve"> HYPERLINK "https://www.medicinenet.com/oxaprozin/article.htm" </w:instrText>
      </w:r>
      <w:r>
        <w:fldChar w:fldCharType="separate"/>
      </w:r>
      <w:r w:rsidR="0064339A" w:rsidRPr="00F907AD">
        <w:rPr>
          <w:rFonts w:asciiTheme="minorHAnsi" w:eastAsia="Times New Roman" w:hAnsiTheme="minorHAnsi" w:cstheme="minorHAnsi"/>
          <w:color w:val="000000" w:themeColor="text1"/>
        </w:rPr>
        <w:t>Daypro</w:t>
      </w:r>
      <w:proofErr w:type="spellEnd"/>
      <w:r>
        <w:rPr>
          <w:rFonts w:asciiTheme="minorHAnsi" w:eastAsia="Times New Roman" w:hAnsiTheme="minorHAnsi" w:cstheme="minorHAnsi"/>
          <w:color w:val="000000" w:themeColor="text1"/>
        </w:rPr>
        <w:fldChar w:fldCharType="end"/>
      </w:r>
      <w:r w:rsidR="0064339A" w:rsidRPr="00F907AD">
        <w:rPr>
          <w:rFonts w:asciiTheme="minorHAnsi" w:eastAsia="Times New Roman" w:hAnsiTheme="minorHAnsi" w:cstheme="minorHAnsi"/>
          <w:color w:val="000000" w:themeColor="text1"/>
        </w:rPr>
        <w:t>)</w:t>
      </w:r>
    </w:p>
    <w:p w14:paraId="47184B38" w14:textId="4A55CA80"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32" w:history="1">
        <w:proofErr w:type="spellStart"/>
        <w:r w:rsidR="009445CF" w:rsidRPr="00F907AD">
          <w:rPr>
            <w:rFonts w:asciiTheme="minorHAnsi" w:eastAsia="Times New Roman" w:hAnsiTheme="minorHAnsi" w:cstheme="minorHAnsi"/>
            <w:color w:val="000000" w:themeColor="text1"/>
          </w:rPr>
          <w:t>P</w:t>
        </w:r>
        <w:r w:rsidR="0064339A" w:rsidRPr="00F907AD">
          <w:rPr>
            <w:rFonts w:asciiTheme="minorHAnsi" w:eastAsia="Times New Roman" w:hAnsiTheme="minorHAnsi" w:cstheme="minorHAnsi"/>
            <w:color w:val="000000" w:themeColor="text1"/>
          </w:rPr>
          <w:t>iroxicam</w:t>
        </w:r>
        <w:proofErr w:type="spellEnd"/>
      </w:hyperlink>
      <w:r w:rsidR="0064339A" w:rsidRPr="00F907AD">
        <w:rPr>
          <w:rFonts w:asciiTheme="minorHAnsi" w:eastAsia="Times New Roman" w:hAnsiTheme="minorHAnsi" w:cstheme="minorHAnsi"/>
          <w:color w:val="000000" w:themeColor="text1"/>
        </w:rPr>
        <w:t xml:space="preserve"> (</w:t>
      </w:r>
      <w:proofErr w:type="spellStart"/>
      <w:r>
        <w:fldChar w:fldCharType="begin"/>
      </w:r>
      <w:r>
        <w:instrText xml:space="preserve"> HYPERLINK "https://www.medicinenet.com/piroxicam/article.htm" </w:instrText>
      </w:r>
      <w:r>
        <w:fldChar w:fldCharType="separate"/>
      </w:r>
      <w:r w:rsidR="0064339A" w:rsidRPr="00F907AD">
        <w:rPr>
          <w:rFonts w:asciiTheme="minorHAnsi" w:eastAsia="Times New Roman" w:hAnsiTheme="minorHAnsi" w:cstheme="minorHAnsi"/>
          <w:color w:val="000000" w:themeColor="text1"/>
        </w:rPr>
        <w:t>Feldene</w:t>
      </w:r>
      <w:proofErr w:type="spellEnd"/>
      <w:r>
        <w:rPr>
          <w:rFonts w:asciiTheme="minorHAnsi" w:eastAsia="Times New Roman" w:hAnsiTheme="minorHAnsi" w:cstheme="minorHAnsi"/>
          <w:color w:val="000000" w:themeColor="text1"/>
        </w:rPr>
        <w:fldChar w:fldCharType="end"/>
      </w:r>
      <w:r w:rsidR="0064339A" w:rsidRPr="00F907AD">
        <w:rPr>
          <w:rFonts w:asciiTheme="minorHAnsi" w:eastAsia="Times New Roman" w:hAnsiTheme="minorHAnsi" w:cstheme="minorHAnsi"/>
          <w:color w:val="000000" w:themeColor="text1"/>
        </w:rPr>
        <w:t>)</w:t>
      </w:r>
    </w:p>
    <w:p w14:paraId="47184B39" w14:textId="76770F9E" w:rsidR="00D849F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33" w:history="1">
        <w:proofErr w:type="spellStart"/>
        <w:r w:rsidR="009445CF" w:rsidRPr="00F907AD">
          <w:rPr>
            <w:rFonts w:asciiTheme="minorHAnsi" w:eastAsia="Times New Roman" w:hAnsiTheme="minorHAnsi" w:cstheme="minorHAnsi"/>
            <w:color w:val="000000" w:themeColor="text1"/>
          </w:rPr>
          <w:t>S</w:t>
        </w:r>
        <w:r w:rsidR="0064339A" w:rsidRPr="00F907AD">
          <w:rPr>
            <w:rFonts w:asciiTheme="minorHAnsi" w:eastAsia="Times New Roman" w:hAnsiTheme="minorHAnsi" w:cstheme="minorHAnsi"/>
            <w:color w:val="000000" w:themeColor="text1"/>
          </w:rPr>
          <w:t>alsalate</w:t>
        </w:r>
        <w:proofErr w:type="spellEnd"/>
      </w:hyperlink>
      <w:r w:rsidR="0064339A" w:rsidRPr="00F907AD">
        <w:rPr>
          <w:rFonts w:asciiTheme="minorHAnsi" w:eastAsia="Times New Roman" w:hAnsiTheme="minorHAnsi" w:cstheme="minorHAnsi"/>
          <w:color w:val="000000" w:themeColor="text1"/>
        </w:rPr>
        <w:t xml:space="preserve"> (</w:t>
      </w:r>
      <w:proofErr w:type="spellStart"/>
      <w:r w:rsidR="0064339A" w:rsidRPr="00F907AD">
        <w:rPr>
          <w:rFonts w:asciiTheme="minorHAnsi" w:eastAsia="Times New Roman" w:hAnsiTheme="minorHAnsi" w:cstheme="minorHAnsi"/>
          <w:color w:val="000000" w:themeColor="text1"/>
        </w:rPr>
        <w:t>Disalsate</w:t>
      </w:r>
      <w:proofErr w:type="spellEnd"/>
      <w:r w:rsidR="00D849FA" w:rsidRPr="00F907AD">
        <w:rPr>
          <w:rFonts w:asciiTheme="minorHAnsi" w:eastAsia="Times New Roman" w:hAnsiTheme="minorHAnsi" w:cstheme="minorHAnsi"/>
          <w:color w:val="000000" w:themeColor="text1"/>
        </w:rPr>
        <w:t>)</w:t>
      </w:r>
    </w:p>
    <w:p w14:paraId="47184B3A" w14:textId="11146F16" w:rsidR="0064339A" w:rsidRPr="00F907AD" w:rsidRDefault="00A133DE" w:rsidP="00F907AD">
      <w:pPr>
        <w:numPr>
          <w:ilvl w:val="0"/>
          <w:numId w:val="10"/>
        </w:numPr>
        <w:spacing w:after="0" w:line="240" w:lineRule="auto"/>
        <w:rPr>
          <w:rFonts w:asciiTheme="minorHAnsi" w:eastAsia="Times New Roman" w:hAnsiTheme="minorHAnsi" w:cstheme="minorHAnsi"/>
          <w:color w:val="000000" w:themeColor="text1"/>
        </w:rPr>
      </w:pPr>
      <w:hyperlink r:id="rId34" w:history="1">
        <w:proofErr w:type="spellStart"/>
        <w:r w:rsidR="009445CF" w:rsidRPr="00F907AD">
          <w:rPr>
            <w:rFonts w:asciiTheme="minorHAnsi" w:eastAsia="Times New Roman" w:hAnsiTheme="minorHAnsi" w:cstheme="minorHAnsi"/>
            <w:color w:val="000000" w:themeColor="text1"/>
          </w:rPr>
          <w:t>S</w:t>
        </w:r>
        <w:r w:rsidR="0064339A" w:rsidRPr="00F907AD">
          <w:rPr>
            <w:rFonts w:asciiTheme="minorHAnsi" w:eastAsia="Times New Roman" w:hAnsiTheme="minorHAnsi" w:cstheme="minorHAnsi"/>
            <w:color w:val="000000" w:themeColor="text1"/>
          </w:rPr>
          <w:t>ulindac</w:t>
        </w:r>
        <w:proofErr w:type="spellEnd"/>
      </w:hyperlink>
    </w:p>
    <w:p w14:paraId="47184B3B" w14:textId="076D0C79" w:rsidR="0064339A" w:rsidRPr="00F907AD" w:rsidRDefault="00A133DE" w:rsidP="00F907AD">
      <w:pPr>
        <w:numPr>
          <w:ilvl w:val="0"/>
          <w:numId w:val="10"/>
        </w:numPr>
        <w:autoSpaceDE w:val="0"/>
        <w:autoSpaceDN w:val="0"/>
        <w:adjustRightInd w:val="0"/>
        <w:spacing w:after="0" w:line="240" w:lineRule="auto"/>
        <w:rPr>
          <w:rFonts w:asciiTheme="minorHAnsi" w:hAnsiTheme="minorHAnsi" w:cstheme="minorHAnsi"/>
        </w:rPr>
      </w:pPr>
      <w:hyperlink r:id="rId35" w:history="1">
        <w:proofErr w:type="spellStart"/>
        <w:r w:rsidR="009445CF" w:rsidRPr="00F907AD">
          <w:rPr>
            <w:rFonts w:asciiTheme="minorHAnsi" w:eastAsia="Times New Roman" w:hAnsiTheme="minorHAnsi" w:cstheme="minorHAnsi"/>
            <w:color w:val="000000" w:themeColor="text1"/>
          </w:rPr>
          <w:t>T</w:t>
        </w:r>
        <w:r w:rsidR="0064339A" w:rsidRPr="00F907AD">
          <w:rPr>
            <w:rFonts w:asciiTheme="minorHAnsi" w:eastAsia="Times New Roman" w:hAnsiTheme="minorHAnsi" w:cstheme="minorHAnsi"/>
            <w:color w:val="000000" w:themeColor="text1"/>
          </w:rPr>
          <w:t>olmetin</w:t>
        </w:r>
        <w:proofErr w:type="spellEnd"/>
      </w:hyperlink>
    </w:p>
    <w:p w14:paraId="7D8423F1" w14:textId="74E31AB3" w:rsidR="00DF6CCC" w:rsidRPr="00F907AD" w:rsidRDefault="00DF6CCC" w:rsidP="00F907AD">
      <w:pPr>
        <w:numPr>
          <w:ilvl w:val="0"/>
          <w:numId w:val="10"/>
        </w:numPr>
        <w:autoSpaceDE w:val="0"/>
        <w:autoSpaceDN w:val="0"/>
        <w:adjustRightInd w:val="0"/>
        <w:spacing w:after="0" w:line="240" w:lineRule="auto"/>
        <w:rPr>
          <w:rFonts w:asciiTheme="minorHAnsi" w:hAnsiTheme="minorHAnsi" w:cstheme="minorHAnsi"/>
        </w:rPr>
        <w:sectPr w:rsidR="00DF6CCC" w:rsidRPr="00F907AD" w:rsidSect="0064339A">
          <w:type w:val="continuous"/>
          <w:pgSz w:w="12240" w:h="15840"/>
          <w:pgMar w:top="720" w:right="720" w:bottom="720" w:left="720" w:header="720" w:footer="720" w:gutter="0"/>
          <w:cols w:num="2" w:space="720"/>
          <w:docGrid w:linePitch="360"/>
        </w:sectPr>
      </w:pPr>
      <w:proofErr w:type="spellStart"/>
      <w:r w:rsidRPr="00F907AD">
        <w:rPr>
          <w:rFonts w:asciiTheme="minorHAnsi" w:hAnsiTheme="minorHAnsi" w:cstheme="minorHAnsi"/>
        </w:rPr>
        <w:t>Vicoprofen</w:t>
      </w:r>
      <w:proofErr w:type="spellEnd"/>
    </w:p>
    <w:p w14:paraId="69A7B0A5" w14:textId="77777777" w:rsidR="007E2004" w:rsidRPr="00F907AD" w:rsidRDefault="007E2004" w:rsidP="00F907AD">
      <w:pPr>
        <w:autoSpaceDE w:val="0"/>
        <w:autoSpaceDN w:val="0"/>
        <w:adjustRightInd w:val="0"/>
        <w:spacing w:after="0" w:line="240" w:lineRule="auto"/>
        <w:rPr>
          <w:rFonts w:asciiTheme="minorHAnsi" w:eastAsia="Calibri" w:hAnsiTheme="minorHAnsi" w:cstheme="minorHAnsi"/>
          <w:b/>
        </w:rPr>
      </w:pPr>
    </w:p>
    <w:p w14:paraId="417AFB45" w14:textId="2CC055C8" w:rsidR="00024192" w:rsidRPr="00F907AD" w:rsidRDefault="00024192" w:rsidP="00F907AD">
      <w:pPr>
        <w:autoSpaceDE w:val="0"/>
        <w:autoSpaceDN w:val="0"/>
        <w:adjustRightInd w:val="0"/>
        <w:spacing w:after="0" w:line="240" w:lineRule="auto"/>
        <w:rPr>
          <w:rFonts w:asciiTheme="minorHAnsi" w:eastAsia="Calibri" w:hAnsiTheme="minorHAnsi" w:cstheme="minorHAnsi"/>
          <w:b/>
        </w:rPr>
      </w:pPr>
      <w:r w:rsidRPr="00F907AD">
        <w:rPr>
          <w:rFonts w:asciiTheme="minorHAnsi" w:eastAsia="Calibri" w:hAnsiTheme="minorHAnsi" w:cstheme="minorHAnsi"/>
          <w:b/>
        </w:rPr>
        <w:t>Monitor:</w:t>
      </w:r>
    </w:p>
    <w:p w14:paraId="770EEAF1" w14:textId="44D289E7" w:rsidR="00024192" w:rsidRPr="00F907AD" w:rsidRDefault="00024192" w:rsidP="00F907AD">
      <w:pPr>
        <w:pStyle w:val="BodyText"/>
        <w:ind w:left="360"/>
        <w:rPr>
          <w:rFonts w:asciiTheme="minorHAnsi" w:hAnsiTheme="minorHAnsi" w:cstheme="minorHAnsi"/>
          <w:b/>
          <w:sz w:val="22"/>
          <w:szCs w:val="22"/>
        </w:rPr>
      </w:pPr>
      <w:r w:rsidRPr="00F907AD">
        <w:rPr>
          <w:rFonts w:asciiTheme="minorHAnsi" w:hAnsiTheme="minorHAnsi" w:cstheme="minorHAnsi"/>
          <w:b/>
          <w:color w:val="2D2D2D"/>
          <w:w w:val="105"/>
          <w:sz w:val="22"/>
          <w:szCs w:val="22"/>
        </w:rPr>
        <w:t>Common symptoms of a mild allergic reaction include:</w:t>
      </w:r>
    </w:p>
    <w:p w14:paraId="1258115F" w14:textId="77777777" w:rsidR="00024192" w:rsidRPr="00F907AD" w:rsidRDefault="00024192" w:rsidP="00F907AD">
      <w:pPr>
        <w:pStyle w:val="ListParagraph"/>
        <w:numPr>
          <w:ilvl w:val="0"/>
          <w:numId w:val="9"/>
        </w:numPr>
        <w:spacing w:after="0" w:line="240" w:lineRule="auto"/>
        <w:rPr>
          <w:rFonts w:asciiTheme="minorHAnsi" w:hAnsiTheme="minorHAnsi" w:cstheme="minorHAnsi"/>
        </w:rPr>
      </w:pPr>
      <w:r w:rsidRPr="00F907AD">
        <w:rPr>
          <w:rFonts w:asciiTheme="minorHAnsi" w:hAnsiTheme="minorHAnsi" w:cstheme="minorHAnsi"/>
        </w:rPr>
        <w:t>Sneezing, often accompanied by runny or clogged nose</w:t>
      </w:r>
    </w:p>
    <w:p w14:paraId="579F19B1" w14:textId="77777777" w:rsidR="00024192" w:rsidRPr="00F907AD" w:rsidRDefault="00024192" w:rsidP="00F907AD">
      <w:pPr>
        <w:pStyle w:val="ListParagraph"/>
        <w:numPr>
          <w:ilvl w:val="0"/>
          <w:numId w:val="9"/>
        </w:numPr>
        <w:spacing w:after="0" w:line="240" w:lineRule="auto"/>
        <w:ind w:right="2947"/>
        <w:rPr>
          <w:rFonts w:asciiTheme="minorHAnsi" w:hAnsiTheme="minorHAnsi" w:cstheme="minorHAnsi"/>
        </w:rPr>
      </w:pPr>
      <w:r w:rsidRPr="00F907AD">
        <w:rPr>
          <w:rFonts w:asciiTheme="minorHAnsi" w:hAnsiTheme="minorHAnsi" w:cstheme="minorHAnsi"/>
        </w:rPr>
        <w:t>Coughing and postnasal drip</w:t>
      </w:r>
    </w:p>
    <w:p w14:paraId="0DA96D47" w14:textId="77777777" w:rsidR="00024192" w:rsidRPr="00F907AD" w:rsidRDefault="00024192" w:rsidP="00F907AD">
      <w:pPr>
        <w:pStyle w:val="ListParagraph"/>
        <w:numPr>
          <w:ilvl w:val="0"/>
          <w:numId w:val="9"/>
        </w:numPr>
        <w:spacing w:after="0" w:line="240" w:lineRule="auto"/>
        <w:ind w:right="2947"/>
        <w:rPr>
          <w:rFonts w:asciiTheme="minorHAnsi" w:hAnsiTheme="minorHAnsi" w:cstheme="minorHAnsi"/>
        </w:rPr>
      </w:pPr>
      <w:r w:rsidRPr="00F907AD">
        <w:rPr>
          <w:rFonts w:asciiTheme="minorHAnsi" w:hAnsiTheme="minorHAnsi" w:cstheme="minorHAnsi"/>
        </w:rPr>
        <w:t>Itching eyes, nose, and throat</w:t>
      </w:r>
    </w:p>
    <w:p w14:paraId="37D1E554" w14:textId="77777777" w:rsidR="00024192" w:rsidRPr="00F907AD" w:rsidRDefault="00024192" w:rsidP="00F907AD">
      <w:pPr>
        <w:pStyle w:val="ListParagraph"/>
        <w:numPr>
          <w:ilvl w:val="0"/>
          <w:numId w:val="9"/>
        </w:numPr>
        <w:spacing w:after="0" w:line="240" w:lineRule="auto"/>
        <w:ind w:right="2947"/>
        <w:rPr>
          <w:rFonts w:asciiTheme="minorHAnsi" w:hAnsiTheme="minorHAnsi" w:cstheme="minorHAnsi"/>
        </w:rPr>
      </w:pPr>
      <w:r w:rsidRPr="00F907AD">
        <w:rPr>
          <w:rFonts w:asciiTheme="minorHAnsi" w:hAnsiTheme="minorHAnsi" w:cstheme="minorHAnsi"/>
        </w:rPr>
        <w:t>Dark circles under the eyes caused by increased blood flow near sinuses.</w:t>
      </w:r>
    </w:p>
    <w:p w14:paraId="0A57ABA0" w14:textId="77777777" w:rsidR="00024192" w:rsidRPr="00F907AD" w:rsidRDefault="00024192" w:rsidP="00F907AD">
      <w:pPr>
        <w:pStyle w:val="ListParagraph"/>
        <w:numPr>
          <w:ilvl w:val="0"/>
          <w:numId w:val="9"/>
        </w:numPr>
        <w:spacing w:after="0" w:line="240" w:lineRule="auto"/>
        <w:ind w:right="5252"/>
        <w:rPr>
          <w:rFonts w:asciiTheme="minorHAnsi" w:hAnsiTheme="minorHAnsi" w:cstheme="minorHAnsi"/>
        </w:rPr>
      </w:pPr>
      <w:r w:rsidRPr="00F907AD">
        <w:rPr>
          <w:rFonts w:asciiTheme="minorHAnsi" w:hAnsiTheme="minorHAnsi" w:cstheme="minorHAnsi"/>
        </w:rPr>
        <w:t>Red swollen eyes with crusting of the eyelids</w:t>
      </w:r>
    </w:p>
    <w:p w14:paraId="605FC003" w14:textId="77777777" w:rsidR="00024192" w:rsidRPr="00F907AD" w:rsidRDefault="00024192" w:rsidP="00F907AD">
      <w:pPr>
        <w:pStyle w:val="ListParagraph"/>
        <w:numPr>
          <w:ilvl w:val="0"/>
          <w:numId w:val="9"/>
        </w:numPr>
        <w:spacing w:after="0" w:line="240" w:lineRule="auto"/>
        <w:ind w:right="5252"/>
        <w:rPr>
          <w:rFonts w:asciiTheme="minorHAnsi" w:hAnsiTheme="minorHAnsi" w:cstheme="minorHAnsi"/>
        </w:rPr>
      </w:pPr>
      <w:r w:rsidRPr="00F907AD">
        <w:rPr>
          <w:rFonts w:asciiTheme="minorHAnsi" w:hAnsiTheme="minorHAnsi" w:cstheme="minorHAnsi"/>
        </w:rPr>
        <w:t>Red itchy skin</w:t>
      </w:r>
    </w:p>
    <w:p w14:paraId="54561758" w14:textId="77777777" w:rsidR="00024192" w:rsidRPr="00F907AD" w:rsidRDefault="00024192" w:rsidP="00F907AD">
      <w:pPr>
        <w:pStyle w:val="ListParagraph"/>
        <w:widowControl w:val="0"/>
        <w:numPr>
          <w:ilvl w:val="0"/>
          <w:numId w:val="9"/>
        </w:numPr>
        <w:tabs>
          <w:tab w:val="left" w:pos="1392"/>
          <w:tab w:val="left" w:pos="1393"/>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rPr>
        <w:t xml:space="preserve">Welts </w:t>
      </w:r>
    </w:p>
    <w:p w14:paraId="05CA6629" w14:textId="77777777" w:rsidR="00024192" w:rsidRPr="00F907AD" w:rsidRDefault="00024192" w:rsidP="00F907AD">
      <w:pPr>
        <w:pStyle w:val="ListParagraph"/>
        <w:widowControl w:val="0"/>
        <w:numPr>
          <w:ilvl w:val="0"/>
          <w:numId w:val="9"/>
        </w:numPr>
        <w:tabs>
          <w:tab w:val="left" w:pos="1392"/>
          <w:tab w:val="left" w:pos="1393"/>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Hives (especially over the neck and</w:t>
      </w:r>
      <w:r w:rsidRPr="00F907AD">
        <w:rPr>
          <w:rFonts w:asciiTheme="minorHAnsi" w:hAnsiTheme="minorHAnsi" w:cstheme="minorHAnsi"/>
          <w:color w:val="2D2D2D"/>
          <w:spacing w:val="-31"/>
          <w:w w:val="105"/>
        </w:rPr>
        <w:t xml:space="preserve"> </w:t>
      </w:r>
      <w:r w:rsidRPr="00F907AD">
        <w:rPr>
          <w:rFonts w:asciiTheme="minorHAnsi" w:hAnsiTheme="minorHAnsi" w:cstheme="minorHAnsi"/>
          <w:color w:val="2D2D2D"/>
          <w:w w:val="105"/>
        </w:rPr>
        <w:t>face)</w:t>
      </w:r>
    </w:p>
    <w:p w14:paraId="40BDE88B" w14:textId="77777777" w:rsidR="00024192" w:rsidRPr="00F907AD" w:rsidRDefault="00024192" w:rsidP="00F907AD">
      <w:pPr>
        <w:pStyle w:val="ListParagraph"/>
        <w:widowControl w:val="0"/>
        <w:numPr>
          <w:ilvl w:val="0"/>
          <w:numId w:val="9"/>
        </w:numPr>
        <w:tabs>
          <w:tab w:val="left" w:pos="1390"/>
          <w:tab w:val="left" w:pos="1392"/>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Itching</w:t>
      </w:r>
    </w:p>
    <w:p w14:paraId="508EF86F" w14:textId="77777777" w:rsidR="00024192" w:rsidRPr="00F907AD" w:rsidRDefault="00024192" w:rsidP="00F907AD">
      <w:pPr>
        <w:pStyle w:val="ListParagraph"/>
        <w:widowControl w:val="0"/>
        <w:numPr>
          <w:ilvl w:val="0"/>
          <w:numId w:val="9"/>
        </w:numPr>
        <w:tabs>
          <w:tab w:val="left" w:pos="1390"/>
          <w:tab w:val="left" w:pos="1391"/>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Nasal</w:t>
      </w:r>
      <w:r w:rsidRPr="00F907AD">
        <w:rPr>
          <w:rFonts w:asciiTheme="minorHAnsi" w:hAnsiTheme="minorHAnsi" w:cstheme="minorHAnsi"/>
          <w:color w:val="2D2D2D"/>
          <w:spacing w:val="-23"/>
          <w:w w:val="105"/>
        </w:rPr>
        <w:t xml:space="preserve"> </w:t>
      </w:r>
      <w:r w:rsidRPr="00F907AD">
        <w:rPr>
          <w:rFonts w:asciiTheme="minorHAnsi" w:hAnsiTheme="minorHAnsi" w:cstheme="minorHAnsi"/>
          <w:color w:val="2D2D2D"/>
          <w:w w:val="105"/>
        </w:rPr>
        <w:t>congestion</w:t>
      </w:r>
    </w:p>
    <w:p w14:paraId="17DD8F4C" w14:textId="77777777" w:rsidR="00024192" w:rsidRPr="00F907AD" w:rsidRDefault="00024192" w:rsidP="00F907AD">
      <w:pPr>
        <w:pStyle w:val="ListParagraph"/>
        <w:widowControl w:val="0"/>
        <w:numPr>
          <w:ilvl w:val="0"/>
          <w:numId w:val="9"/>
        </w:numPr>
        <w:tabs>
          <w:tab w:val="left" w:pos="1392"/>
          <w:tab w:val="left" w:pos="1393"/>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Rashes</w:t>
      </w:r>
    </w:p>
    <w:p w14:paraId="29CF0956" w14:textId="77777777" w:rsidR="00024192" w:rsidRPr="00F907AD" w:rsidRDefault="00024192" w:rsidP="00F907AD">
      <w:pPr>
        <w:pStyle w:val="ListParagraph"/>
        <w:widowControl w:val="0"/>
        <w:numPr>
          <w:ilvl w:val="0"/>
          <w:numId w:val="9"/>
        </w:numPr>
        <w:tabs>
          <w:tab w:val="left" w:pos="1393"/>
          <w:tab w:val="left" w:pos="1394"/>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Watery, red</w:t>
      </w:r>
      <w:r w:rsidRPr="00F907AD">
        <w:rPr>
          <w:rFonts w:asciiTheme="minorHAnsi" w:hAnsiTheme="minorHAnsi" w:cstheme="minorHAnsi"/>
          <w:color w:val="2D2D2D"/>
          <w:spacing w:val="-19"/>
          <w:w w:val="105"/>
        </w:rPr>
        <w:t xml:space="preserve"> </w:t>
      </w:r>
      <w:r w:rsidRPr="00F907AD">
        <w:rPr>
          <w:rFonts w:asciiTheme="minorHAnsi" w:hAnsiTheme="minorHAnsi" w:cstheme="minorHAnsi"/>
          <w:color w:val="2D2D2D"/>
          <w:w w:val="105"/>
        </w:rPr>
        <w:t>eyes</w:t>
      </w:r>
    </w:p>
    <w:p w14:paraId="06A600F6" w14:textId="77777777" w:rsidR="00024192" w:rsidRPr="00F907AD" w:rsidRDefault="00024192" w:rsidP="00F907AD">
      <w:pPr>
        <w:pStyle w:val="BodyText"/>
        <w:ind w:left="360"/>
        <w:jc w:val="both"/>
        <w:rPr>
          <w:rFonts w:asciiTheme="minorHAnsi" w:hAnsiTheme="minorHAnsi" w:cstheme="minorHAnsi"/>
          <w:b/>
          <w:sz w:val="22"/>
          <w:szCs w:val="22"/>
        </w:rPr>
      </w:pPr>
      <w:r w:rsidRPr="00F907AD">
        <w:rPr>
          <w:rFonts w:asciiTheme="minorHAnsi" w:hAnsiTheme="minorHAnsi" w:cstheme="minorHAnsi"/>
          <w:b/>
          <w:color w:val="2D2D2D"/>
          <w:w w:val="105"/>
          <w:sz w:val="22"/>
          <w:szCs w:val="22"/>
        </w:rPr>
        <w:t>Symptoms of a moderate or severe reaction include:</w:t>
      </w:r>
    </w:p>
    <w:p w14:paraId="297F933E" w14:textId="77777777" w:rsidR="00024192" w:rsidRPr="00F907AD" w:rsidRDefault="00024192" w:rsidP="00F907AD">
      <w:pPr>
        <w:numPr>
          <w:ilvl w:val="0"/>
          <w:numId w:val="9"/>
        </w:numPr>
        <w:spacing w:after="0" w:line="240" w:lineRule="auto"/>
        <w:rPr>
          <w:rFonts w:asciiTheme="minorHAnsi" w:hAnsiTheme="minorHAnsi" w:cstheme="minorHAnsi"/>
        </w:rPr>
      </w:pPr>
      <w:r w:rsidRPr="00F907AD">
        <w:rPr>
          <w:rFonts w:asciiTheme="minorHAnsi" w:hAnsiTheme="minorHAnsi" w:cstheme="minorHAnsi"/>
        </w:rPr>
        <w:t>Difficulty breathing</w:t>
      </w:r>
    </w:p>
    <w:p w14:paraId="1E407C01" w14:textId="77777777" w:rsidR="00024192" w:rsidRPr="00F907AD" w:rsidRDefault="00024192" w:rsidP="00F907AD">
      <w:pPr>
        <w:numPr>
          <w:ilvl w:val="0"/>
          <w:numId w:val="9"/>
        </w:numPr>
        <w:spacing w:after="0" w:line="240" w:lineRule="auto"/>
        <w:rPr>
          <w:rFonts w:asciiTheme="minorHAnsi" w:hAnsiTheme="minorHAnsi" w:cstheme="minorHAnsi"/>
        </w:rPr>
      </w:pPr>
      <w:r w:rsidRPr="00F907AD">
        <w:rPr>
          <w:rFonts w:asciiTheme="minorHAnsi" w:hAnsiTheme="minorHAnsi" w:cstheme="minorHAnsi"/>
        </w:rPr>
        <w:t>Unconsciousness</w:t>
      </w:r>
    </w:p>
    <w:p w14:paraId="2AE1FAF8" w14:textId="77777777" w:rsidR="00024192" w:rsidRPr="00F907AD" w:rsidRDefault="00024192" w:rsidP="00F907AD">
      <w:pPr>
        <w:pStyle w:val="ListParagraph"/>
        <w:widowControl w:val="0"/>
        <w:numPr>
          <w:ilvl w:val="0"/>
          <w:numId w:val="9"/>
        </w:numPr>
        <w:tabs>
          <w:tab w:val="left" w:pos="1028"/>
          <w:tab w:val="left" w:pos="1029"/>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Cramps or pain in the</w:t>
      </w:r>
      <w:r w:rsidRPr="00F907AD">
        <w:rPr>
          <w:rFonts w:asciiTheme="minorHAnsi" w:hAnsiTheme="minorHAnsi" w:cstheme="minorHAnsi"/>
          <w:color w:val="2D2D2D"/>
          <w:spacing w:val="-34"/>
          <w:w w:val="105"/>
        </w:rPr>
        <w:t xml:space="preserve"> </w:t>
      </w:r>
      <w:r w:rsidRPr="00F907AD">
        <w:rPr>
          <w:rFonts w:asciiTheme="minorHAnsi" w:hAnsiTheme="minorHAnsi" w:cstheme="minorHAnsi"/>
          <w:color w:val="2D2D2D"/>
          <w:w w:val="105"/>
        </w:rPr>
        <w:t>abdomen</w:t>
      </w:r>
    </w:p>
    <w:p w14:paraId="3A65D64F" w14:textId="77777777" w:rsidR="00024192" w:rsidRPr="00F907AD" w:rsidRDefault="00024192" w:rsidP="00F907AD">
      <w:pPr>
        <w:pStyle w:val="ListParagraph"/>
        <w:widowControl w:val="0"/>
        <w:numPr>
          <w:ilvl w:val="0"/>
          <w:numId w:val="9"/>
        </w:numPr>
        <w:tabs>
          <w:tab w:val="left" w:pos="1028"/>
          <w:tab w:val="left" w:pos="1029"/>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Chest discomfort or</w:t>
      </w:r>
      <w:r w:rsidRPr="00F907AD">
        <w:rPr>
          <w:rFonts w:asciiTheme="minorHAnsi" w:hAnsiTheme="minorHAnsi" w:cstheme="minorHAnsi"/>
          <w:color w:val="2D2D2D"/>
          <w:spacing w:val="-24"/>
          <w:w w:val="105"/>
        </w:rPr>
        <w:t xml:space="preserve"> </w:t>
      </w:r>
      <w:r w:rsidRPr="00F907AD">
        <w:rPr>
          <w:rFonts w:asciiTheme="minorHAnsi" w:hAnsiTheme="minorHAnsi" w:cstheme="minorHAnsi"/>
          <w:color w:val="2D2D2D"/>
          <w:w w:val="105"/>
        </w:rPr>
        <w:t>tightness</w:t>
      </w:r>
    </w:p>
    <w:p w14:paraId="6FDB62D9" w14:textId="77777777" w:rsidR="00024192" w:rsidRPr="00F907AD" w:rsidRDefault="00024192" w:rsidP="00F907AD">
      <w:pPr>
        <w:pStyle w:val="ListParagraph"/>
        <w:widowControl w:val="0"/>
        <w:numPr>
          <w:ilvl w:val="0"/>
          <w:numId w:val="9"/>
        </w:numPr>
        <w:tabs>
          <w:tab w:val="left" w:pos="1023"/>
          <w:tab w:val="left" w:pos="1024"/>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Diarrhea</w:t>
      </w:r>
    </w:p>
    <w:p w14:paraId="4E6C09FB" w14:textId="77777777" w:rsidR="00024192" w:rsidRPr="00F907AD" w:rsidRDefault="00024192" w:rsidP="00F907AD">
      <w:pPr>
        <w:pStyle w:val="ListParagraph"/>
        <w:widowControl w:val="0"/>
        <w:numPr>
          <w:ilvl w:val="0"/>
          <w:numId w:val="9"/>
        </w:numPr>
        <w:tabs>
          <w:tab w:val="left" w:pos="1023"/>
          <w:tab w:val="left" w:pos="1024"/>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Difficulty</w:t>
      </w:r>
      <w:r w:rsidRPr="00F907AD">
        <w:rPr>
          <w:rFonts w:asciiTheme="minorHAnsi" w:hAnsiTheme="minorHAnsi" w:cstheme="minorHAnsi"/>
          <w:color w:val="2D2D2D"/>
          <w:spacing w:val="-19"/>
          <w:w w:val="105"/>
        </w:rPr>
        <w:t xml:space="preserve"> </w:t>
      </w:r>
      <w:r w:rsidRPr="00F907AD">
        <w:rPr>
          <w:rFonts w:asciiTheme="minorHAnsi" w:hAnsiTheme="minorHAnsi" w:cstheme="minorHAnsi"/>
          <w:color w:val="2D2D2D"/>
          <w:w w:val="105"/>
        </w:rPr>
        <w:t>breathing</w:t>
      </w:r>
    </w:p>
    <w:p w14:paraId="21C7B26F" w14:textId="77777777" w:rsidR="00024192" w:rsidRPr="00F907AD" w:rsidRDefault="00024192" w:rsidP="00F907AD">
      <w:pPr>
        <w:pStyle w:val="ListParagraph"/>
        <w:widowControl w:val="0"/>
        <w:numPr>
          <w:ilvl w:val="0"/>
          <w:numId w:val="9"/>
        </w:numPr>
        <w:tabs>
          <w:tab w:val="left" w:pos="1018"/>
          <w:tab w:val="left" w:pos="1019"/>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Difficulty</w:t>
      </w:r>
      <w:r w:rsidRPr="00F907AD">
        <w:rPr>
          <w:rFonts w:asciiTheme="minorHAnsi" w:hAnsiTheme="minorHAnsi" w:cstheme="minorHAnsi"/>
          <w:color w:val="2D2D2D"/>
          <w:spacing w:val="-33"/>
          <w:w w:val="105"/>
        </w:rPr>
        <w:t xml:space="preserve"> </w:t>
      </w:r>
      <w:r w:rsidRPr="00F907AD">
        <w:rPr>
          <w:rFonts w:asciiTheme="minorHAnsi" w:hAnsiTheme="minorHAnsi" w:cstheme="minorHAnsi"/>
          <w:color w:val="2D2D2D"/>
          <w:w w:val="105"/>
        </w:rPr>
        <w:t>swallowing</w:t>
      </w:r>
    </w:p>
    <w:p w14:paraId="05151469" w14:textId="77777777" w:rsidR="00024192" w:rsidRPr="00F907AD" w:rsidRDefault="00024192" w:rsidP="00F907AD">
      <w:pPr>
        <w:pStyle w:val="ListParagraph"/>
        <w:widowControl w:val="0"/>
        <w:numPr>
          <w:ilvl w:val="0"/>
          <w:numId w:val="9"/>
        </w:numPr>
        <w:tabs>
          <w:tab w:val="left" w:pos="1023"/>
          <w:tab w:val="left" w:pos="1024"/>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Dizziness or</w:t>
      </w:r>
      <w:r w:rsidRPr="00F907AD">
        <w:rPr>
          <w:rFonts w:asciiTheme="minorHAnsi" w:hAnsiTheme="minorHAnsi" w:cstheme="minorHAnsi"/>
          <w:color w:val="2D2D2D"/>
          <w:spacing w:val="-29"/>
          <w:w w:val="105"/>
        </w:rPr>
        <w:t xml:space="preserve"> </w:t>
      </w:r>
      <w:r w:rsidRPr="00F907AD">
        <w:rPr>
          <w:rFonts w:asciiTheme="minorHAnsi" w:hAnsiTheme="minorHAnsi" w:cstheme="minorHAnsi"/>
          <w:color w:val="2D2D2D"/>
          <w:w w:val="105"/>
        </w:rPr>
        <w:t>light-headedness</w:t>
      </w:r>
    </w:p>
    <w:p w14:paraId="14BCA995" w14:textId="77777777" w:rsidR="00024192" w:rsidRPr="00F907AD" w:rsidRDefault="00024192" w:rsidP="00F907AD">
      <w:pPr>
        <w:pStyle w:val="ListParagraph"/>
        <w:widowControl w:val="0"/>
        <w:numPr>
          <w:ilvl w:val="0"/>
          <w:numId w:val="9"/>
        </w:numPr>
        <w:tabs>
          <w:tab w:val="left" w:pos="1018"/>
          <w:tab w:val="left" w:pos="1019"/>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Fear or feeling of apprehension or</w:t>
      </w:r>
      <w:r w:rsidRPr="00F907AD">
        <w:rPr>
          <w:rFonts w:asciiTheme="minorHAnsi" w:hAnsiTheme="minorHAnsi" w:cstheme="minorHAnsi"/>
          <w:color w:val="2D2D2D"/>
          <w:spacing w:val="-41"/>
          <w:w w:val="105"/>
        </w:rPr>
        <w:t xml:space="preserve"> </w:t>
      </w:r>
      <w:r w:rsidRPr="00F907AD">
        <w:rPr>
          <w:rFonts w:asciiTheme="minorHAnsi" w:hAnsiTheme="minorHAnsi" w:cstheme="minorHAnsi"/>
          <w:color w:val="2D2D2D"/>
          <w:w w:val="105"/>
        </w:rPr>
        <w:t>anxiety</w:t>
      </w:r>
    </w:p>
    <w:p w14:paraId="24C27DC4" w14:textId="77777777" w:rsidR="00024192" w:rsidRPr="00F907AD" w:rsidRDefault="00024192" w:rsidP="00F907AD">
      <w:pPr>
        <w:pStyle w:val="ListParagraph"/>
        <w:widowControl w:val="0"/>
        <w:numPr>
          <w:ilvl w:val="0"/>
          <w:numId w:val="9"/>
        </w:numPr>
        <w:tabs>
          <w:tab w:val="left" w:pos="1018"/>
          <w:tab w:val="left" w:pos="1019"/>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Flushing or redness of the</w:t>
      </w:r>
      <w:r w:rsidRPr="00F907AD">
        <w:rPr>
          <w:rFonts w:asciiTheme="minorHAnsi" w:hAnsiTheme="minorHAnsi" w:cstheme="minorHAnsi"/>
          <w:color w:val="2D2D2D"/>
          <w:spacing w:val="-19"/>
          <w:w w:val="105"/>
        </w:rPr>
        <w:t xml:space="preserve"> </w:t>
      </w:r>
      <w:r w:rsidRPr="00F907AD">
        <w:rPr>
          <w:rFonts w:asciiTheme="minorHAnsi" w:hAnsiTheme="minorHAnsi" w:cstheme="minorHAnsi"/>
          <w:color w:val="2D2D2D"/>
          <w:w w:val="105"/>
        </w:rPr>
        <w:t>face</w:t>
      </w:r>
    </w:p>
    <w:p w14:paraId="545F8A5D" w14:textId="77777777" w:rsidR="00024192" w:rsidRPr="00F907AD" w:rsidRDefault="00024192" w:rsidP="00F907AD">
      <w:pPr>
        <w:pStyle w:val="ListParagraph"/>
        <w:widowControl w:val="0"/>
        <w:numPr>
          <w:ilvl w:val="0"/>
          <w:numId w:val="9"/>
        </w:numPr>
        <w:tabs>
          <w:tab w:val="left" w:pos="1015"/>
          <w:tab w:val="left" w:pos="1016"/>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Nausea and</w:t>
      </w:r>
      <w:r w:rsidRPr="00F907AD">
        <w:rPr>
          <w:rFonts w:asciiTheme="minorHAnsi" w:hAnsiTheme="minorHAnsi" w:cstheme="minorHAnsi"/>
          <w:color w:val="2D2D2D"/>
          <w:spacing w:val="-16"/>
          <w:w w:val="105"/>
        </w:rPr>
        <w:t xml:space="preserve"> </w:t>
      </w:r>
      <w:r w:rsidRPr="00F907AD">
        <w:rPr>
          <w:rFonts w:asciiTheme="minorHAnsi" w:hAnsiTheme="minorHAnsi" w:cstheme="minorHAnsi"/>
          <w:color w:val="2D2D2D"/>
          <w:w w:val="105"/>
        </w:rPr>
        <w:t>vomiting</w:t>
      </w:r>
    </w:p>
    <w:p w14:paraId="704BFA88" w14:textId="77777777" w:rsidR="00024192" w:rsidRPr="00F907AD" w:rsidRDefault="00024192" w:rsidP="00F907AD">
      <w:pPr>
        <w:pStyle w:val="ListParagraph"/>
        <w:widowControl w:val="0"/>
        <w:numPr>
          <w:ilvl w:val="0"/>
          <w:numId w:val="9"/>
        </w:numPr>
        <w:tabs>
          <w:tab w:val="left" w:pos="1013"/>
          <w:tab w:val="left" w:pos="1014"/>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Heart palpitations</w:t>
      </w:r>
    </w:p>
    <w:p w14:paraId="2DD73110" w14:textId="77777777" w:rsidR="00024192" w:rsidRPr="00F907AD" w:rsidRDefault="00024192" w:rsidP="00F907AD">
      <w:pPr>
        <w:pStyle w:val="ListParagraph"/>
        <w:widowControl w:val="0"/>
        <w:numPr>
          <w:ilvl w:val="0"/>
          <w:numId w:val="9"/>
        </w:numPr>
        <w:tabs>
          <w:tab w:val="left" w:pos="1013"/>
          <w:tab w:val="left" w:pos="1014"/>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rPr>
        <w:t>Low blood pressure</w:t>
      </w:r>
    </w:p>
    <w:p w14:paraId="3381FDD1" w14:textId="77777777" w:rsidR="00024192" w:rsidRPr="00F907AD" w:rsidRDefault="00024192" w:rsidP="00F907AD">
      <w:pPr>
        <w:pStyle w:val="ListParagraph"/>
        <w:widowControl w:val="0"/>
        <w:numPr>
          <w:ilvl w:val="0"/>
          <w:numId w:val="9"/>
        </w:numPr>
        <w:tabs>
          <w:tab w:val="left" w:pos="1012"/>
          <w:tab w:val="left" w:pos="1013"/>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Swelling of the face, eyes, or</w:t>
      </w:r>
      <w:r w:rsidRPr="00F907AD">
        <w:rPr>
          <w:rFonts w:asciiTheme="minorHAnsi" w:hAnsiTheme="minorHAnsi" w:cstheme="minorHAnsi"/>
          <w:color w:val="2D2D2D"/>
          <w:spacing w:val="-26"/>
          <w:w w:val="105"/>
        </w:rPr>
        <w:t xml:space="preserve"> </w:t>
      </w:r>
      <w:r w:rsidRPr="00F907AD">
        <w:rPr>
          <w:rFonts w:asciiTheme="minorHAnsi" w:hAnsiTheme="minorHAnsi" w:cstheme="minorHAnsi"/>
          <w:color w:val="2D2D2D"/>
          <w:w w:val="105"/>
        </w:rPr>
        <w:t>tongue</w:t>
      </w:r>
    </w:p>
    <w:p w14:paraId="1CF30DF3" w14:textId="77777777" w:rsidR="00024192" w:rsidRPr="00F907AD" w:rsidRDefault="00024192" w:rsidP="00F907AD">
      <w:pPr>
        <w:pStyle w:val="ListParagraph"/>
        <w:widowControl w:val="0"/>
        <w:numPr>
          <w:ilvl w:val="0"/>
          <w:numId w:val="9"/>
        </w:numPr>
        <w:tabs>
          <w:tab w:val="left" w:pos="1014"/>
          <w:tab w:val="left" w:pos="1015"/>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color w:val="2D2D2D"/>
          <w:w w:val="105"/>
        </w:rPr>
        <w:t>Weakness</w:t>
      </w:r>
    </w:p>
    <w:p w14:paraId="24D230DB" w14:textId="77777777" w:rsidR="00CD2C0D" w:rsidRPr="00F907AD" w:rsidRDefault="00024192" w:rsidP="00F907AD">
      <w:pPr>
        <w:pStyle w:val="ListParagraph"/>
        <w:widowControl w:val="0"/>
        <w:numPr>
          <w:ilvl w:val="0"/>
          <w:numId w:val="9"/>
        </w:numPr>
        <w:tabs>
          <w:tab w:val="left" w:pos="14130"/>
        </w:tabs>
        <w:autoSpaceDE w:val="0"/>
        <w:autoSpaceDN w:val="0"/>
        <w:spacing w:after="0" w:line="240" w:lineRule="auto"/>
        <w:contextualSpacing w:val="0"/>
        <w:rPr>
          <w:rFonts w:asciiTheme="minorHAnsi" w:hAnsiTheme="minorHAnsi" w:cstheme="minorHAnsi"/>
          <w:b/>
        </w:rPr>
      </w:pPr>
      <w:r w:rsidRPr="00F907AD">
        <w:rPr>
          <w:rFonts w:asciiTheme="minorHAnsi" w:hAnsiTheme="minorHAnsi" w:cstheme="minorHAnsi"/>
          <w:color w:val="2D2D2D"/>
          <w:w w:val="105"/>
        </w:rPr>
        <w:t>Wheezing</w:t>
      </w:r>
    </w:p>
    <w:p w14:paraId="0106C37A" w14:textId="77777777" w:rsidR="00CD2C0D" w:rsidRPr="00F907AD" w:rsidRDefault="00024192" w:rsidP="00F907AD">
      <w:pPr>
        <w:pStyle w:val="ListParagraph"/>
        <w:widowControl w:val="0"/>
        <w:numPr>
          <w:ilvl w:val="0"/>
          <w:numId w:val="9"/>
        </w:numPr>
        <w:tabs>
          <w:tab w:val="left" w:pos="14130"/>
        </w:tabs>
        <w:autoSpaceDE w:val="0"/>
        <w:autoSpaceDN w:val="0"/>
        <w:spacing w:after="0" w:line="240" w:lineRule="auto"/>
        <w:contextualSpacing w:val="0"/>
        <w:rPr>
          <w:rStyle w:val="e24kjd"/>
          <w:rFonts w:asciiTheme="minorHAnsi" w:hAnsiTheme="minorHAnsi" w:cstheme="minorHAnsi"/>
          <w:b/>
        </w:rPr>
      </w:pPr>
      <w:r w:rsidRPr="00F907AD">
        <w:rPr>
          <w:rFonts w:asciiTheme="minorHAnsi" w:hAnsiTheme="minorHAnsi" w:cstheme="minorHAnsi"/>
          <w:color w:val="000000"/>
        </w:rPr>
        <w:t>Cyanosis</w:t>
      </w:r>
      <w:r w:rsidRPr="00F907AD">
        <w:rPr>
          <w:rFonts w:asciiTheme="minorHAnsi" w:hAnsiTheme="minorHAnsi" w:cstheme="minorHAnsi"/>
        </w:rPr>
        <w:t xml:space="preserve">- </w:t>
      </w:r>
      <w:r w:rsidRPr="00F907AD">
        <w:rPr>
          <w:rStyle w:val="e24kjd"/>
          <w:rFonts w:asciiTheme="minorHAnsi" w:hAnsiTheme="minorHAnsi" w:cstheme="minorHAnsi"/>
        </w:rPr>
        <w:t>bluish or purplish discoloration of the skin or mucous membranes</w:t>
      </w:r>
    </w:p>
    <w:p w14:paraId="17EE006C" w14:textId="06F5067E" w:rsidR="00024192" w:rsidRPr="00F907AD" w:rsidRDefault="00024192" w:rsidP="00F907AD">
      <w:pPr>
        <w:pStyle w:val="ListParagraph"/>
        <w:widowControl w:val="0"/>
        <w:numPr>
          <w:ilvl w:val="0"/>
          <w:numId w:val="9"/>
        </w:numPr>
        <w:tabs>
          <w:tab w:val="left" w:pos="14130"/>
        </w:tabs>
        <w:autoSpaceDE w:val="0"/>
        <w:autoSpaceDN w:val="0"/>
        <w:spacing w:after="0" w:line="240" w:lineRule="auto"/>
        <w:contextualSpacing w:val="0"/>
        <w:rPr>
          <w:rFonts w:asciiTheme="minorHAnsi" w:hAnsiTheme="minorHAnsi" w:cstheme="minorHAnsi"/>
          <w:b/>
        </w:rPr>
      </w:pPr>
      <w:r w:rsidRPr="00F907AD">
        <w:rPr>
          <w:rFonts w:asciiTheme="minorHAnsi" w:hAnsiTheme="minorHAnsi" w:cstheme="minorHAnsi"/>
          <w:b/>
        </w:rPr>
        <w:t>Anaphylaxis</w:t>
      </w:r>
    </w:p>
    <w:p w14:paraId="740B31C4" w14:textId="77777777" w:rsidR="00352C84" w:rsidRPr="00F907AD" w:rsidRDefault="00352C84" w:rsidP="00F907AD">
      <w:pPr>
        <w:pStyle w:val="ListParagraph"/>
        <w:autoSpaceDE w:val="0"/>
        <w:autoSpaceDN w:val="0"/>
        <w:adjustRightInd w:val="0"/>
        <w:spacing w:after="0" w:line="240" w:lineRule="auto"/>
        <w:rPr>
          <w:rFonts w:asciiTheme="minorHAnsi" w:hAnsiTheme="minorHAnsi" w:cstheme="minorHAnsi"/>
        </w:rPr>
      </w:pPr>
    </w:p>
    <w:p w14:paraId="47184B46" w14:textId="3AFBFC4E" w:rsidR="000942AD" w:rsidRPr="00F907AD" w:rsidRDefault="00352C84" w:rsidP="00F907AD">
      <w:pPr>
        <w:autoSpaceDE w:val="0"/>
        <w:autoSpaceDN w:val="0"/>
        <w:adjustRightInd w:val="0"/>
        <w:spacing w:after="0" w:line="240" w:lineRule="auto"/>
        <w:rPr>
          <w:rFonts w:asciiTheme="minorHAnsi" w:hAnsiTheme="minorHAnsi" w:cstheme="minorHAnsi"/>
          <w:b/>
        </w:rPr>
      </w:pPr>
      <w:r w:rsidRPr="00F907AD">
        <w:rPr>
          <w:rFonts w:asciiTheme="minorHAnsi" w:hAnsiTheme="minorHAnsi" w:cstheme="minorHAnsi"/>
          <w:b/>
        </w:rPr>
        <w:t>Notify</w:t>
      </w:r>
      <w:r w:rsidR="000942AD" w:rsidRPr="00F907AD">
        <w:rPr>
          <w:rFonts w:asciiTheme="minorHAnsi" w:hAnsiTheme="minorHAnsi" w:cstheme="minorHAnsi"/>
          <w:b/>
        </w:rPr>
        <w:t>:</w:t>
      </w:r>
    </w:p>
    <w:p w14:paraId="6E5F77C4" w14:textId="7B3F4734" w:rsidR="00CD2C0D" w:rsidRPr="00F907AD" w:rsidRDefault="004F3DBA" w:rsidP="00F907AD">
      <w:pPr>
        <w:pStyle w:val="ListParagraph"/>
        <w:numPr>
          <w:ilvl w:val="0"/>
          <w:numId w:val="5"/>
        </w:numPr>
        <w:autoSpaceDE w:val="0"/>
        <w:autoSpaceDN w:val="0"/>
        <w:adjustRightInd w:val="0"/>
        <w:spacing w:after="0" w:line="240" w:lineRule="auto"/>
        <w:rPr>
          <w:rFonts w:asciiTheme="minorHAnsi" w:hAnsiTheme="minorHAnsi" w:cstheme="minorHAnsi"/>
          <w:b/>
        </w:rPr>
      </w:pPr>
      <w:r w:rsidRPr="004F3DBA">
        <w:rPr>
          <w:rFonts w:ascii="Calibri" w:eastAsia="Calibri" w:hAnsi="Calibri" w:cs="Calibri"/>
          <w:b/>
        </w:rPr>
        <w:t>Call 911 if Epi-pen is administered, ingests and/or is exposed to a trigger known to cause a severe reaction, exhibiting anaphylaxis,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r w:rsidR="007E2004" w:rsidRPr="00F907AD">
        <w:rPr>
          <w:rFonts w:asciiTheme="minorHAnsi" w:hAnsiTheme="minorHAnsi" w:cstheme="minorHAnsi"/>
          <w:b/>
        </w:rPr>
        <w:t>.</w:t>
      </w:r>
    </w:p>
    <w:p w14:paraId="65DC43A5" w14:textId="4A975150" w:rsidR="00570ABB" w:rsidRPr="00F907AD" w:rsidRDefault="00695AF9" w:rsidP="00F907AD">
      <w:pPr>
        <w:widowControl w:val="0"/>
        <w:numPr>
          <w:ilvl w:val="0"/>
          <w:numId w:val="7"/>
        </w:numPr>
        <w:autoSpaceDE w:val="0"/>
        <w:autoSpaceDN w:val="0"/>
        <w:adjustRightInd w:val="0"/>
        <w:spacing w:after="0" w:line="240" w:lineRule="auto"/>
        <w:contextualSpacing/>
        <w:rPr>
          <w:rFonts w:asciiTheme="minorHAnsi" w:eastAsia="Calibri" w:hAnsiTheme="minorHAnsi" w:cstheme="minorHAnsi"/>
        </w:rPr>
      </w:pPr>
      <w:r w:rsidRPr="00F907AD">
        <w:rPr>
          <w:rFonts w:asciiTheme="minorHAnsi" w:eastAsia="Calibri" w:hAnsiTheme="minorHAnsi" w:cstheme="minorHAnsi"/>
        </w:rPr>
        <w:t xml:space="preserve">Notify Program Manager, Health and Safety Tech and/or Nurse </w:t>
      </w:r>
      <w:r w:rsidR="007E2004" w:rsidRPr="00F907AD">
        <w:rPr>
          <w:rFonts w:asciiTheme="minorHAnsi" w:eastAsia="Calibri" w:hAnsiTheme="minorHAnsi" w:cstheme="minorHAnsi"/>
        </w:rPr>
        <w:t xml:space="preserve">if </w:t>
      </w:r>
      <w:r w:rsidR="007E2004" w:rsidRPr="00F907AD">
        <w:rPr>
          <w:rFonts w:asciiTheme="minorHAnsi" w:hAnsiTheme="minorHAnsi" w:cstheme="minorHAnsi"/>
        </w:rPr>
        <w:fldChar w:fldCharType="begin">
          <w:ffData>
            <w:name w:val="Text4"/>
            <w:enabled/>
            <w:calcOnExit w:val="0"/>
            <w:textInput/>
          </w:ffData>
        </w:fldChar>
      </w:r>
      <w:r w:rsidR="007E2004" w:rsidRPr="00F907AD">
        <w:rPr>
          <w:rFonts w:asciiTheme="minorHAnsi" w:hAnsiTheme="minorHAnsi" w:cstheme="minorHAnsi"/>
        </w:rPr>
        <w:instrText xml:space="preserve"> FORMTEXT </w:instrText>
      </w:r>
      <w:r w:rsidR="007E2004" w:rsidRPr="00F907AD">
        <w:rPr>
          <w:rFonts w:asciiTheme="minorHAnsi" w:hAnsiTheme="minorHAnsi" w:cstheme="minorHAnsi"/>
        </w:rPr>
      </w:r>
      <w:r w:rsidR="007E2004" w:rsidRPr="00F907AD">
        <w:rPr>
          <w:rFonts w:asciiTheme="minorHAnsi" w:hAnsiTheme="minorHAnsi" w:cstheme="minorHAnsi"/>
        </w:rPr>
        <w:fldChar w:fldCharType="separate"/>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rPr>
        <w:fldChar w:fldCharType="end"/>
      </w:r>
      <w:r w:rsidR="007E2004" w:rsidRPr="00F907AD">
        <w:rPr>
          <w:rFonts w:asciiTheme="minorHAnsi" w:hAnsiTheme="minorHAnsi" w:cstheme="minorHAnsi"/>
        </w:rPr>
        <w:t xml:space="preserve"> ingests and/or is exposed to a known trigger,</w:t>
      </w:r>
      <w:r w:rsidR="007E2004" w:rsidRPr="00F907AD">
        <w:rPr>
          <w:rFonts w:asciiTheme="minorHAnsi" w:eastAsia="Calibri" w:hAnsiTheme="minorHAnsi" w:cstheme="minorHAnsi"/>
        </w:rPr>
        <w:t xml:space="preserve"> </w:t>
      </w:r>
      <w:r w:rsidR="00570ABB" w:rsidRPr="00F907AD">
        <w:rPr>
          <w:rFonts w:asciiTheme="minorHAnsi" w:eastAsia="Calibri" w:hAnsiTheme="minorHAnsi" w:cstheme="minorHAnsi"/>
        </w:rPr>
        <w:t>of any symptoms of an allergic reaction, change of condition, or concerns.</w:t>
      </w:r>
    </w:p>
    <w:p w14:paraId="7976ED80" w14:textId="0C7C509B" w:rsidR="00570ABB" w:rsidRPr="00F907AD" w:rsidRDefault="00245F5A" w:rsidP="00F907AD">
      <w:pPr>
        <w:widowControl w:val="0"/>
        <w:numPr>
          <w:ilvl w:val="0"/>
          <w:numId w:val="7"/>
        </w:numPr>
        <w:autoSpaceDE w:val="0"/>
        <w:autoSpaceDN w:val="0"/>
        <w:adjustRightInd w:val="0"/>
        <w:spacing w:after="0" w:line="240" w:lineRule="auto"/>
        <w:contextualSpacing/>
        <w:rPr>
          <w:rFonts w:asciiTheme="minorHAnsi" w:eastAsia="Calibri" w:hAnsiTheme="minorHAnsi" w:cstheme="minorHAnsi"/>
        </w:rPr>
      </w:pPr>
      <w:r w:rsidRPr="00F907AD">
        <w:rPr>
          <w:rFonts w:asciiTheme="minorHAnsi" w:eastAsia="Calibri" w:hAnsiTheme="minorHAnsi" w:cstheme="minorHAnsi"/>
        </w:rPr>
        <w:t xml:space="preserve">Program Manager will notify family, guardian, other Program Managers, and/or Providers </w:t>
      </w:r>
      <w:r w:rsidR="007E2004" w:rsidRPr="00F907AD">
        <w:rPr>
          <w:rFonts w:asciiTheme="minorHAnsi" w:eastAsia="Calibri" w:hAnsiTheme="minorHAnsi" w:cstheme="minorHAnsi"/>
        </w:rPr>
        <w:t xml:space="preserve">if </w:t>
      </w:r>
      <w:r w:rsidR="007E2004" w:rsidRPr="00F907AD">
        <w:rPr>
          <w:rFonts w:asciiTheme="minorHAnsi" w:hAnsiTheme="minorHAnsi" w:cstheme="minorHAnsi"/>
        </w:rPr>
        <w:fldChar w:fldCharType="begin">
          <w:ffData>
            <w:name w:val="Text4"/>
            <w:enabled/>
            <w:calcOnExit w:val="0"/>
            <w:textInput/>
          </w:ffData>
        </w:fldChar>
      </w:r>
      <w:r w:rsidR="007E2004" w:rsidRPr="00F907AD">
        <w:rPr>
          <w:rFonts w:asciiTheme="minorHAnsi" w:hAnsiTheme="minorHAnsi" w:cstheme="minorHAnsi"/>
        </w:rPr>
        <w:instrText xml:space="preserve"> FORMTEXT </w:instrText>
      </w:r>
      <w:r w:rsidR="007E2004" w:rsidRPr="00F907AD">
        <w:rPr>
          <w:rFonts w:asciiTheme="minorHAnsi" w:hAnsiTheme="minorHAnsi" w:cstheme="minorHAnsi"/>
        </w:rPr>
      </w:r>
      <w:r w:rsidR="007E2004" w:rsidRPr="00F907AD">
        <w:rPr>
          <w:rFonts w:asciiTheme="minorHAnsi" w:hAnsiTheme="minorHAnsi" w:cstheme="minorHAnsi"/>
        </w:rPr>
        <w:fldChar w:fldCharType="separate"/>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noProof/>
        </w:rPr>
        <w:t> </w:t>
      </w:r>
      <w:r w:rsidR="007E2004" w:rsidRPr="00F907AD">
        <w:rPr>
          <w:rFonts w:asciiTheme="minorHAnsi" w:hAnsiTheme="minorHAnsi" w:cstheme="minorHAnsi"/>
        </w:rPr>
        <w:fldChar w:fldCharType="end"/>
      </w:r>
      <w:r w:rsidR="007E2004" w:rsidRPr="00F907AD">
        <w:rPr>
          <w:rFonts w:asciiTheme="minorHAnsi" w:hAnsiTheme="minorHAnsi" w:cstheme="minorHAnsi"/>
        </w:rPr>
        <w:t xml:space="preserve"> ingests and/or is exposed to a known trigger, </w:t>
      </w:r>
      <w:r w:rsidR="00570ABB" w:rsidRPr="00F907AD">
        <w:rPr>
          <w:rFonts w:asciiTheme="minorHAnsi" w:eastAsia="Calibri" w:hAnsiTheme="minorHAnsi" w:cstheme="minorHAnsi"/>
        </w:rPr>
        <w:t>of any symptoms of an allergic reaction, change of condition, or concerns.</w:t>
      </w:r>
    </w:p>
    <w:p w14:paraId="60EAE746" w14:textId="538D9416" w:rsidR="00695AF9" w:rsidRPr="00F907AD" w:rsidRDefault="00695AF9" w:rsidP="00F907AD">
      <w:pPr>
        <w:widowControl w:val="0"/>
        <w:numPr>
          <w:ilvl w:val="0"/>
          <w:numId w:val="7"/>
        </w:numPr>
        <w:autoSpaceDE w:val="0"/>
        <w:autoSpaceDN w:val="0"/>
        <w:adjustRightInd w:val="0"/>
        <w:spacing w:after="0" w:line="240" w:lineRule="auto"/>
        <w:contextualSpacing/>
        <w:rPr>
          <w:rFonts w:asciiTheme="minorHAnsi" w:eastAsia="Calibri" w:hAnsiTheme="minorHAnsi" w:cstheme="minorHAnsi"/>
        </w:rPr>
      </w:pPr>
      <w:r w:rsidRPr="00F907AD">
        <w:rPr>
          <w:rFonts w:asciiTheme="minorHAnsi" w:eastAsia="Calibri" w:hAnsiTheme="minorHAnsi" w:cstheme="minorHAnsi"/>
        </w:rPr>
        <w:t>Staff will document on incident report by end of shift.</w:t>
      </w:r>
    </w:p>
    <w:p w14:paraId="2EB74CD6" w14:textId="77777777" w:rsidR="00695AF9" w:rsidRPr="00F907AD" w:rsidRDefault="00695AF9" w:rsidP="00F907AD">
      <w:pPr>
        <w:adjustRightInd w:val="0"/>
        <w:spacing w:after="0" w:line="240" w:lineRule="auto"/>
        <w:ind w:left="720"/>
        <w:contextualSpacing/>
        <w:rPr>
          <w:rFonts w:asciiTheme="minorHAnsi" w:eastAsia="Calibri" w:hAnsiTheme="minorHAnsi" w:cstheme="minorHAnsi"/>
        </w:rPr>
      </w:pPr>
    </w:p>
    <w:p w14:paraId="490B7081" w14:textId="77777777" w:rsidR="00695AF9" w:rsidRPr="00F907AD" w:rsidRDefault="00695AF9" w:rsidP="00F907AD">
      <w:pPr>
        <w:adjustRightInd w:val="0"/>
        <w:spacing w:after="0" w:line="240" w:lineRule="auto"/>
        <w:contextualSpacing/>
        <w:rPr>
          <w:rFonts w:asciiTheme="minorHAnsi" w:eastAsia="Calibri" w:hAnsiTheme="minorHAnsi" w:cstheme="minorHAnsi"/>
        </w:rPr>
      </w:pPr>
      <w:r w:rsidRPr="00F907AD">
        <w:rPr>
          <w:rFonts w:asciiTheme="minorHAnsi" w:eastAsia="Calibri" w:hAnsiTheme="minorHAnsi" w:cstheme="minorHAnsi"/>
          <w:b/>
        </w:rPr>
        <w:t>If 911 is called:</w:t>
      </w:r>
    </w:p>
    <w:p w14:paraId="48EC13BB" w14:textId="56E7D8A2" w:rsidR="00CD2C0D" w:rsidRPr="00F907AD" w:rsidRDefault="00695AF9" w:rsidP="00F907AD">
      <w:pPr>
        <w:pStyle w:val="ListParagraph"/>
        <w:widowControl w:val="0"/>
        <w:numPr>
          <w:ilvl w:val="0"/>
          <w:numId w:val="6"/>
        </w:numPr>
        <w:tabs>
          <w:tab w:val="left" w:pos="14130"/>
        </w:tabs>
        <w:autoSpaceDE w:val="0"/>
        <w:autoSpaceDN w:val="0"/>
        <w:spacing w:after="0" w:line="240" w:lineRule="auto"/>
        <w:contextualSpacing w:val="0"/>
        <w:rPr>
          <w:rFonts w:asciiTheme="minorHAnsi" w:hAnsiTheme="minorHAnsi" w:cstheme="minorHAnsi"/>
        </w:rPr>
      </w:pPr>
      <w:r w:rsidRPr="00F907AD">
        <w:rPr>
          <w:rFonts w:asciiTheme="minorHAnsi" w:eastAsia="Calibri" w:hAnsiTheme="minorHAnsi" w:cstheme="minorHAnsi"/>
        </w:rPr>
        <w:t xml:space="preserve">Remain with </w:t>
      </w:r>
      <w:r w:rsidRPr="00F907AD">
        <w:rPr>
          <w:rFonts w:asciiTheme="minorHAnsi" w:eastAsia="Calibri" w:hAnsiTheme="minorHAnsi" w:cstheme="minorHAnsi"/>
        </w:rPr>
        <w:fldChar w:fldCharType="begin">
          <w:ffData>
            <w:name w:val="Text12"/>
            <w:enabled/>
            <w:calcOnExit w:val="0"/>
            <w:textInput/>
          </w:ffData>
        </w:fldChar>
      </w:r>
      <w:bookmarkStart w:id="3" w:name="Text12"/>
      <w:r w:rsidRPr="00F907AD">
        <w:rPr>
          <w:rFonts w:asciiTheme="minorHAnsi" w:eastAsia="Calibri" w:hAnsiTheme="minorHAnsi" w:cstheme="minorHAnsi"/>
        </w:rPr>
        <w:instrText xml:space="preserve"> FORMTEXT </w:instrText>
      </w:r>
      <w:r w:rsidRPr="00F907AD">
        <w:rPr>
          <w:rFonts w:asciiTheme="minorHAnsi" w:eastAsia="Calibri" w:hAnsiTheme="minorHAnsi" w:cstheme="minorHAnsi"/>
        </w:rPr>
      </w:r>
      <w:r w:rsidRPr="00F907AD">
        <w:rPr>
          <w:rFonts w:asciiTheme="minorHAnsi" w:eastAsia="Calibri" w:hAnsiTheme="minorHAnsi" w:cstheme="minorHAnsi"/>
        </w:rPr>
        <w:fldChar w:fldCharType="separate"/>
      </w:r>
      <w:r w:rsidRPr="00F907AD">
        <w:rPr>
          <w:rFonts w:asciiTheme="minorHAnsi" w:eastAsia="Calibri" w:hAnsiTheme="minorHAnsi" w:cstheme="minorHAnsi"/>
          <w:noProof/>
        </w:rPr>
        <w:t> </w:t>
      </w:r>
      <w:r w:rsidRPr="00F907AD">
        <w:rPr>
          <w:rFonts w:asciiTheme="minorHAnsi" w:eastAsia="Calibri" w:hAnsiTheme="minorHAnsi" w:cstheme="minorHAnsi"/>
          <w:noProof/>
        </w:rPr>
        <w:t> </w:t>
      </w:r>
      <w:r w:rsidRPr="00F907AD">
        <w:rPr>
          <w:rFonts w:asciiTheme="minorHAnsi" w:eastAsia="Calibri" w:hAnsiTheme="minorHAnsi" w:cstheme="minorHAnsi"/>
          <w:noProof/>
        </w:rPr>
        <w:t> </w:t>
      </w:r>
      <w:r w:rsidRPr="00F907AD">
        <w:rPr>
          <w:rFonts w:asciiTheme="minorHAnsi" w:eastAsia="Calibri" w:hAnsiTheme="minorHAnsi" w:cstheme="minorHAnsi"/>
          <w:noProof/>
        </w:rPr>
        <w:t> </w:t>
      </w:r>
      <w:r w:rsidRPr="00F907AD">
        <w:rPr>
          <w:rFonts w:asciiTheme="minorHAnsi" w:eastAsia="Calibri" w:hAnsiTheme="minorHAnsi" w:cstheme="minorHAnsi"/>
          <w:noProof/>
        </w:rPr>
        <w:t> </w:t>
      </w:r>
      <w:r w:rsidRPr="00F907AD">
        <w:rPr>
          <w:rFonts w:asciiTheme="minorHAnsi" w:eastAsia="Calibri" w:hAnsiTheme="minorHAnsi" w:cstheme="minorHAnsi"/>
        </w:rPr>
        <w:fldChar w:fldCharType="end"/>
      </w:r>
      <w:bookmarkEnd w:id="3"/>
      <w:r w:rsidRPr="00F907AD">
        <w:rPr>
          <w:rFonts w:asciiTheme="minorHAnsi" w:eastAsia="Calibri" w:hAnsiTheme="minorHAnsi" w:cstheme="minorHAnsi"/>
        </w:rPr>
        <w:t xml:space="preserve"> until EMTs arrive.  If emergency intervention was necessary, continue as trained until </w:t>
      </w:r>
      <w:r w:rsidRPr="00F907AD">
        <w:rPr>
          <w:rFonts w:asciiTheme="minorHAnsi" w:eastAsia="Calibri" w:hAnsiTheme="minorHAnsi" w:cstheme="minorHAnsi"/>
        </w:rPr>
        <w:lastRenderedPageBreak/>
        <w:t>relieved by EMTs.</w:t>
      </w:r>
    </w:p>
    <w:p w14:paraId="23BDB5FE" w14:textId="77777777" w:rsidR="00CD2C0D" w:rsidRPr="00F907AD" w:rsidRDefault="00CD2C0D" w:rsidP="00F907AD">
      <w:pPr>
        <w:pStyle w:val="ListParagraph"/>
        <w:widowControl w:val="0"/>
        <w:numPr>
          <w:ilvl w:val="0"/>
          <w:numId w:val="6"/>
        </w:numPr>
        <w:tabs>
          <w:tab w:val="left" w:pos="14130"/>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rPr>
        <w:t>Ensure that emergency personnel are aware of allergies.</w:t>
      </w:r>
    </w:p>
    <w:p w14:paraId="3FFB8892" w14:textId="77777777" w:rsidR="00CD2C0D" w:rsidRPr="00F907AD" w:rsidRDefault="00CD2C0D" w:rsidP="00F907AD">
      <w:pPr>
        <w:pStyle w:val="ListParagraph"/>
        <w:widowControl w:val="0"/>
        <w:numPr>
          <w:ilvl w:val="0"/>
          <w:numId w:val="6"/>
        </w:numPr>
        <w:tabs>
          <w:tab w:val="left" w:pos="14130"/>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rPr>
        <w:t xml:space="preserve">Follow </w:t>
      </w:r>
      <w:r w:rsidRPr="00F907AD">
        <w:rPr>
          <w:rFonts w:asciiTheme="minorHAnsi" w:hAnsiTheme="minorHAnsi" w:cstheme="minorHAnsi"/>
        </w:rPr>
        <w:fldChar w:fldCharType="begin">
          <w:ffData>
            <w:name w:val="Text12"/>
            <w:enabled/>
            <w:calcOnExit w:val="0"/>
            <w:textInput/>
          </w:ffData>
        </w:fldChar>
      </w:r>
      <w:r w:rsidRPr="00F907AD">
        <w:rPr>
          <w:rFonts w:asciiTheme="minorHAnsi" w:hAnsiTheme="minorHAnsi" w:cstheme="minorHAnsi"/>
        </w:rPr>
        <w:instrText xml:space="preserve"> FORMTEXT </w:instrText>
      </w:r>
      <w:r w:rsidRPr="00F907AD">
        <w:rPr>
          <w:rFonts w:asciiTheme="minorHAnsi" w:hAnsiTheme="minorHAnsi" w:cstheme="minorHAnsi"/>
        </w:rPr>
      </w:r>
      <w:r w:rsidRPr="00F907AD">
        <w:rPr>
          <w:rFonts w:asciiTheme="minorHAnsi" w:hAnsiTheme="minorHAnsi" w:cstheme="minorHAnsi"/>
        </w:rPr>
        <w:fldChar w:fldCharType="separate"/>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noProof/>
        </w:rPr>
        <w:t> </w:t>
      </w:r>
      <w:r w:rsidRPr="00F907AD">
        <w:rPr>
          <w:rFonts w:asciiTheme="minorHAnsi" w:hAnsiTheme="minorHAnsi" w:cstheme="minorHAnsi"/>
        </w:rPr>
        <w:fldChar w:fldCharType="end"/>
      </w:r>
      <w:r w:rsidRPr="00F907AD">
        <w:rPr>
          <w:rFonts w:asciiTheme="minorHAnsi" w:hAnsiTheme="minorHAnsi" w:cstheme="minorHAnsi"/>
        </w:rPr>
        <w:t xml:space="preserve"> to the hospital and remain with participant until relieved by staff or family.</w:t>
      </w:r>
    </w:p>
    <w:p w14:paraId="2FB324D4" w14:textId="77777777" w:rsidR="00CD2C0D" w:rsidRPr="00F907AD" w:rsidRDefault="00CD2C0D" w:rsidP="00F907AD">
      <w:pPr>
        <w:pStyle w:val="ListParagraph"/>
        <w:widowControl w:val="0"/>
        <w:numPr>
          <w:ilvl w:val="0"/>
          <w:numId w:val="6"/>
        </w:numPr>
        <w:tabs>
          <w:tab w:val="left" w:pos="14130"/>
        </w:tabs>
        <w:autoSpaceDE w:val="0"/>
        <w:autoSpaceDN w:val="0"/>
        <w:spacing w:after="0" w:line="240" w:lineRule="auto"/>
        <w:contextualSpacing w:val="0"/>
        <w:rPr>
          <w:rFonts w:asciiTheme="minorHAnsi" w:hAnsiTheme="minorHAnsi" w:cstheme="minorHAnsi"/>
        </w:rPr>
      </w:pPr>
      <w:r w:rsidRPr="00F907AD">
        <w:rPr>
          <w:rFonts w:asciiTheme="minorHAnsi" w:hAnsiTheme="minorHAnsi"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47200" w:rsidRPr="00847200" w14:paraId="655748F5" w14:textId="77777777" w:rsidTr="00847200">
        <w:trPr>
          <w:trHeight w:val="315"/>
        </w:trPr>
        <w:tc>
          <w:tcPr>
            <w:tcW w:w="1200" w:type="dxa"/>
            <w:tcBorders>
              <w:top w:val="nil"/>
              <w:left w:val="nil"/>
              <w:bottom w:val="nil"/>
              <w:right w:val="nil"/>
            </w:tcBorders>
            <w:shd w:val="clear" w:color="auto" w:fill="auto"/>
            <w:noWrap/>
            <w:vAlign w:val="bottom"/>
            <w:hideMark/>
          </w:tcPr>
          <w:p w14:paraId="155C0990" w14:textId="77777777" w:rsidR="00847200" w:rsidRPr="00E63A5D" w:rsidRDefault="00847200" w:rsidP="00847200">
            <w:pPr>
              <w:spacing w:after="0" w:line="240" w:lineRule="auto"/>
              <w:rPr>
                <w:rFonts w:ascii="Calibri" w:eastAsia="Times New Roman" w:hAnsi="Calibri" w:cs="Calibri"/>
                <w:b/>
                <w:bCs/>
                <w:color w:val="000000"/>
                <w:sz w:val="24"/>
                <w:szCs w:val="24"/>
              </w:rPr>
            </w:pPr>
            <w:r w:rsidRPr="00E63A5D">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06E7915D" w14:textId="77777777" w:rsidR="00847200" w:rsidRPr="00E63A5D" w:rsidRDefault="00847200" w:rsidP="00847200">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7CC04B2A" w14:textId="77777777" w:rsidR="00847200" w:rsidRPr="00E63A5D" w:rsidRDefault="00847200" w:rsidP="00847200">
            <w:pPr>
              <w:spacing w:after="0" w:line="240" w:lineRule="auto"/>
              <w:rPr>
                <w:rFonts w:ascii="Calibri" w:eastAsia="Times New Roman" w:hAnsi="Calibri" w:cs="Calibri"/>
                <w:b/>
                <w:bCs/>
                <w:color w:val="000000"/>
                <w:sz w:val="24"/>
                <w:szCs w:val="24"/>
              </w:rPr>
            </w:pPr>
            <w:r w:rsidRPr="00E63A5D">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781074CE" w14:textId="77777777" w:rsidR="00847200" w:rsidRPr="00E63A5D" w:rsidRDefault="00847200" w:rsidP="00847200">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2A5DE811" w14:textId="77777777" w:rsidR="00847200" w:rsidRPr="00E63A5D" w:rsidRDefault="00847200" w:rsidP="00847200">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6F9C96EF" w14:textId="77777777" w:rsidR="00847200" w:rsidRPr="00E63A5D" w:rsidRDefault="00847200" w:rsidP="00847200">
            <w:pPr>
              <w:spacing w:after="0" w:line="240" w:lineRule="auto"/>
              <w:rPr>
                <w:rFonts w:ascii="Calibri" w:eastAsia="Times New Roman" w:hAnsi="Calibri" w:cs="Calibri"/>
                <w:b/>
                <w:bCs/>
                <w:color w:val="000000"/>
                <w:sz w:val="24"/>
                <w:szCs w:val="24"/>
              </w:rPr>
            </w:pPr>
            <w:r w:rsidRPr="00E63A5D">
              <w:rPr>
                <w:rFonts w:ascii="Calibri" w:eastAsia="Times New Roman" w:hAnsi="Calibri" w:cs="Calibri"/>
                <w:b/>
                <w:bCs/>
                <w:color w:val="000000"/>
                <w:sz w:val="24"/>
                <w:szCs w:val="24"/>
              </w:rPr>
              <w:t>Date Effective</w:t>
            </w:r>
          </w:p>
        </w:tc>
      </w:tr>
      <w:tr w:rsidR="00847200" w:rsidRPr="00847200" w14:paraId="777C1FED" w14:textId="77777777" w:rsidTr="002D276A">
        <w:trPr>
          <w:trHeight w:val="315"/>
        </w:trPr>
        <w:tc>
          <w:tcPr>
            <w:tcW w:w="3120" w:type="dxa"/>
            <w:gridSpan w:val="2"/>
            <w:tcBorders>
              <w:top w:val="nil"/>
              <w:left w:val="nil"/>
              <w:bottom w:val="single" w:sz="4" w:space="0" w:color="auto"/>
              <w:right w:val="nil"/>
            </w:tcBorders>
            <w:shd w:val="clear" w:color="auto" w:fill="auto"/>
            <w:noWrap/>
            <w:vAlign w:val="bottom"/>
            <w:hideMark/>
          </w:tcPr>
          <w:p w14:paraId="6096BBD7" w14:textId="16C4FB41" w:rsidR="00847200" w:rsidRPr="00E63A5D" w:rsidRDefault="00847200" w:rsidP="00847200">
            <w:pPr>
              <w:spacing w:after="0" w:line="240" w:lineRule="auto"/>
              <w:rPr>
                <w:rFonts w:ascii="Calibri" w:eastAsia="Times New Roman" w:hAnsi="Calibri" w:cs="Calibri"/>
                <w:b/>
                <w:bCs/>
                <w:color w:val="000000"/>
                <w:sz w:val="24"/>
                <w:szCs w:val="24"/>
              </w:rPr>
            </w:pPr>
            <w:r w:rsidRPr="00E63A5D">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11B102F9" w14:textId="28A36B18" w:rsidR="00847200" w:rsidRPr="00E63A5D" w:rsidRDefault="00847200" w:rsidP="00847200">
            <w:pPr>
              <w:spacing w:after="0" w:line="240" w:lineRule="auto"/>
              <w:rPr>
                <w:rFonts w:ascii="Calibri" w:eastAsia="Times New Roman" w:hAnsi="Calibri" w:cs="Calibri"/>
                <w:b/>
                <w:bCs/>
                <w:color w:val="000000"/>
                <w:sz w:val="24"/>
                <w:szCs w:val="24"/>
              </w:rPr>
            </w:pPr>
            <w:r w:rsidRPr="00E63A5D">
              <w:rPr>
                <w:rFonts w:ascii="Calibri" w:eastAsia="Times New Roman" w:hAnsi="Calibri" w:cs="Calibri"/>
                <w:b/>
                <w:bCs/>
                <w:color w:val="000000"/>
                <w:sz w:val="24"/>
                <w:szCs w:val="24"/>
              </w:rPr>
              <w:t>Allergy-Medication</w:t>
            </w:r>
          </w:p>
        </w:tc>
        <w:tc>
          <w:tcPr>
            <w:tcW w:w="1480" w:type="dxa"/>
            <w:tcBorders>
              <w:top w:val="nil"/>
              <w:left w:val="nil"/>
              <w:bottom w:val="single" w:sz="4" w:space="0" w:color="auto"/>
              <w:right w:val="nil"/>
            </w:tcBorders>
            <w:shd w:val="clear" w:color="auto" w:fill="auto"/>
            <w:noWrap/>
            <w:vAlign w:val="bottom"/>
            <w:hideMark/>
          </w:tcPr>
          <w:p w14:paraId="4ECBB218" w14:textId="6A622FC7" w:rsidR="00847200" w:rsidRPr="00E63A5D" w:rsidRDefault="00CD2C0D" w:rsidP="00847200">
            <w:pPr>
              <w:spacing w:after="0" w:line="240" w:lineRule="auto"/>
              <w:rPr>
                <w:rFonts w:ascii="Calibri" w:eastAsia="Times New Roman" w:hAnsi="Calibri" w:cs="Calibri"/>
                <w:b/>
                <w:bCs/>
                <w:color w:val="000000"/>
                <w:sz w:val="24"/>
                <w:szCs w:val="24"/>
              </w:rPr>
            </w:pPr>
            <w:r w:rsidRPr="00E63A5D">
              <w:rPr>
                <w:rFonts w:asciiTheme="minorHAnsi" w:hAnsiTheme="minorHAnsi" w:cstheme="minorHAnsi"/>
                <w:b/>
                <w:sz w:val="24"/>
                <w:szCs w:val="24"/>
              </w:rPr>
              <w:fldChar w:fldCharType="begin">
                <w:ffData>
                  <w:name w:val="Text12"/>
                  <w:enabled/>
                  <w:calcOnExit w:val="0"/>
                  <w:textInput/>
                </w:ffData>
              </w:fldChar>
            </w:r>
            <w:r w:rsidRPr="00E63A5D">
              <w:rPr>
                <w:rFonts w:asciiTheme="minorHAnsi" w:hAnsiTheme="minorHAnsi" w:cstheme="minorHAnsi"/>
                <w:b/>
                <w:sz w:val="24"/>
                <w:szCs w:val="24"/>
              </w:rPr>
              <w:instrText xml:space="preserve"> FORMTEXT </w:instrText>
            </w:r>
            <w:r w:rsidRPr="00E63A5D">
              <w:rPr>
                <w:rFonts w:asciiTheme="minorHAnsi" w:hAnsiTheme="minorHAnsi" w:cstheme="minorHAnsi"/>
                <w:b/>
                <w:sz w:val="24"/>
                <w:szCs w:val="24"/>
              </w:rPr>
            </w:r>
            <w:r w:rsidRPr="00E63A5D">
              <w:rPr>
                <w:rFonts w:asciiTheme="minorHAnsi" w:hAnsiTheme="minorHAnsi" w:cstheme="minorHAnsi"/>
                <w:b/>
                <w:sz w:val="24"/>
                <w:szCs w:val="24"/>
              </w:rPr>
              <w:fldChar w:fldCharType="separate"/>
            </w:r>
            <w:r w:rsidRPr="00E63A5D">
              <w:rPr>
                <w:rFonts w:asciiTheme="minorHAnsi" w:hAnsiTheme="minorHAnsi" w:cstheme="minorHAnsi"/>
                <w:b/>
                <w:noProof/>
                <w:sz w:val="24"/>
                <w:szCs w:val="24"/>
              </w:rPr>
              <w:t> </w:t>
            </w:r>
            <w:r w:rsidRPr="00E63A5D">
              <w:rPr>
                <w:rFonts w:asciiTheme="minorHAnsi" w:hAnsiTheme="minorHAnsi" w:cstheme="minorHAnsi"/>
                <w:b/>
                <w:noProof/>
                <w:sz w:val="24"/>
                <w:szCs w:val="24"/>
              </w:rPr>
              <w:t> </w:t>
            </w:r>
            <w:r w:rsidRPr="00E63A5D">
              <w:rPr>
                <w:rFonts w:asciiTheme="minorHAnsi" w:hAnsiTheme="minorHAnsi" w:cstheme="minorHAnsi"/>
                <w:b/>
                <w:noProof/>
                <w:sz w:val="24"/>
                <w:szCs w:val="24"/>
              </w:rPr>
              <w:t> </w:t>
            </w:r>
            <w:r w:rsidRPr="00E63A5D">
              <w:rPr>
                <w:rFonts w:asciiTheme="minorHAnsi" w:hAnsiTheme="minorHAnsi" w:cstheme="minorHAnsi"/>
                <w:b/>
                <w:noProof/>
                <w:sz w:val="24"/>
                <w:szCs w:val="24"/>
              </w:rPr>
              <w:t> </w:t>
            </w:r>
            <w:r w:rsidRPr="00E63A5D">
              <w:rPr>
                <w:rFonts w:asciiTheme="minorHAnsi" w:hAnsiTheme="minorHAnsi" w:cstheme="minorHAnsi"/>
                <w:b/>
                <w:noProof/>
                <w:sz w:val="24"/>
                <w:szCs w:val="24"/>
              </w:rPr>
              <w:t> </w:t>
            </w:r>
            <w:r w:rsidRPr="00E63A5D">
              <w:rPr>
                <w:rFonts w:asciiTheme="minorHAnsi" w:hAnsiTheme="minorHAnsi" w:cstheme="minorHAnsi"/>
                <w:b/>
                <w:sz w:val="24"/>
                <w:szCs w:val="24"/>
              </w:rPr>
              <w:fldChar w:fldCharType="end"/>
            </w:r>
          </w:p>
        </w:tc>
      </w:tr>
      <w:tr w:rsidR="00847200" w:rsidRPr="00847200" w14:paraId="03F9E66E"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FE1C5CC" w14:textId="77777777" w:rsidR="00847200" w:rsidRPr="00847200" w:rsidRDefault="00847200" w:rsidP="00847200">
            <w:pPr>
              <w:spacing w:after="0" w:line="240" w:lineRule="auto"/>
              <w:jc w:val="center"/>
              <w:rPr>
                <w:rFonts w:ascii="Calibri" w:eastAsia="Times New Roman" w:hAnsi="Calibri" w:cs="Calibri"/>
                <w:b/>
                <w:bCs/>
                <w:color w:val="000000"/>
                <w:sz w:val="24"/>
                <w:szCs w:val="24"/>
              </w:rPr>
            </w:pPr>
            <w:r w:rsidRPr="00847200">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36E294E" w14:textId="77777777" w:rsidR="00847200" w:rsidRPr="00847200" w:rsidRDefault="00847200" w:rsidP="00847200">
            <w:pPr>
              <w:spacing w:after="0" w:line="240" w:lineRule="auto"/>
              <w:jc w:val="center"/>
              <w:rPr>
                <w:rFonts w:ascii="Calibri" w:eastAsia="Times New Roman" w:hAnsi="Calibri" w:cs="Calibri"/>
                <w:b/>
                <w:bCs/>
                <w:color w:val="000000"/>
                <w:sz w:val="24"/>
                <w:szCs w:val="24"/>
              </w:rPr>
            </w:pPr>
            <w:r w:rsidRPr="00847200">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337B76" w14:textId="77777777" w:rsidR="00847200" w:rsidRPr="00847200" w:rsidRDefault="00847200" w:rsidP="00847200">
            <w:pPr>
              <w:spacing w:after="0" w:line="240" w:lineRule="auto"/>
              <w:jc w:val="center"/>
              <w:rPr>
                <w:rFonts w:ascii="Calibri" w:eastAsia="Times New Roman" w:hAnsi="Calibri" w:cs="Calibri"/>
                <w:b/>
                <w:bCs/>
                <w:color w:val="000000"/>
                <w:sz w:val="24"/>
                <w:szCs w:val="24"/>
              </w:rPr>
            </w:pPr>
            <w:r w:rsidRPr="00847200">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76144DCF" w14:textId="77777777" w:rsidR="00847200" w:rsidRPr="00847200" w:rsidRDefault="00847200" w:rsidP="00847200">
            <w:pPr>
              <w:spacing w:after="0" w:line="240" w:lineRule="auto"/>
              <w:jc w:val="center"/>
              <w:rPr>
                <w:rFonts w:ascii="Calibri" w:eastAsia="Times New Roman" w:hAnsi="Calibri" w:cs="Calibri"/>
                <w:b/>
                <w:bCs/>
                <w:color w:val="000000"/>
                <w:sz w:val="24"/>
                <w:szCs w:val="24"/>
              </w:rPr>
            </w:pPr>
            <w:r w:rsidRPr="00847200">
              <w:rPr>
                <w:rFonts w:ascii="Calibri" w:eastAsia="Times New Roman" w:hAnsi="Calibri" w:cs="Calibri"/>
                <w:b/>
                <w:bCs/>
                <w:color w:val="000000"/>
                <w:sz w:val="24"/>
                <w:szCs w:val="24"/>
              </w:rPr>
              <w:t>Date</w:t>
            </w:r>
          </w:p>
        </w:tc>
      </w:tr>
      <w:tr w:rsidR="00847200" w:rsidRPr="00F907AD" w14:paraId="3A72338A"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2509B08D" w14:textId="2C74FF80" w:rsidR="00847200" w:rsidRPr="00F907AD" w:rsidRDefault="00847200" w:rsidP="00F907AD">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FC6D99A" w14:textId="121092E5"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A96D49F" w14:textId="20E01EA1" w:rsidR="00847200" w:rsidRPr="00F907AD" w:rsidRDefault="00847200" w:rsidP="00F907AD">
            <w:pPr>
              <w:spacing w:after="0" w:line="240" w:lineRule="auto"/>
              <w:jc w:val="center"/>
              <w:rPr>
                <w:rFonts w:ascii="Calibri" w:eastAsia="Times New Roman" w:hAnsi="Calibri" w:cs="Calibri"/>
                <w:b/>
                <w:color w:val="000000"/>
              </w:rPr>
            </w:pPr>
            <w:r w:rsidRPr="00F907AD">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57678BFC" w14:textId="5103CC3F"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1791B2C0"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A300BAD"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03CBDD2" w14:textId="19BF6AD9"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54AF031" w14:textId="5F72D821"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6ED458B" w14:textId="53DA46E6"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17256E58"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832DA4"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27AC7C5" w14:textId="77DEC862"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4E8637" w14:textId="38BA47D8"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E7FC7EB" w14:textId="5D630734"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0E093A5C"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206F5FF"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017EAD0" w14:textId="3B1838A6"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09809BA" w14:textId="2B41FB38"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03B9E816" w14:textId="1D4F4EB0"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3A1A6258"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3108EE7"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D46DF39" w14:textId="068A8A63"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2EE8D76" w14:textId="0BEBA048"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5B62B" w14:textId="697092FD"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53836B22"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213B91D4"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5562CEA" w14:textId="1EC3F3E4"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605B7A4" w14:textId="5E702E98"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62F5FB" w14:textId="10B862F9"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1DDBF08B"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3B1E618"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AD51265" w14:textId="0CB9B790"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B2F60EB" w14:textId="4BC3BF44"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53A5E200" w14:textId="2F8D7722"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6A9D1729"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9A7D678"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6DB887E" w14:textId="61202E9D"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F102DE1" w14:textId="2AA92004"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ABCDDFD" w14:textId="353E1145"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202416C1"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278E8173"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108CE6E" w14:textId="29295969"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9E40788" w14:textId="3257E6B7"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C01E7BC" w14:textId="713ABE96" w:rsidR="00847200" w:rsidRPr="00F907AD" w:rsidRDefault="00847200" w:rsidP="00F907AD">
            <w:pPr>
              <w:spacing w:after="0" w:line="240" w:lineRule="auto"/>
              <w:jc w:val="center"/>
              <w:rPr>
                <w:rFonts w:ascii="Calibri" w:eastAsia="Times New Roman" w:hAnsi="Calibri" w:cs="Calibri"/>
                <w:b/>
                <w:color w:val="000000"/>
              </w:rPr>
            </w:pPr>
          </w:p>
        </w:tc>
      </w:tr>
      <w:tr w:rsidR="00847200" w:rsidRPr="00F907AD" w14:paraId="4BACD0AE" w14:textId="77777777" w:rsidTr="002D276A">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23899C8B" w14:textId="77777777" w:rsidR="00847200" w:rsidRPr="00F907AD" w:rsidRDefault="00847200" w:rsidP="00F907AD">
            <w:pPr>
              <w:spacing w:after="0" w:line="240" w:lineRule="auto"/>
              <w:rPr>
                <w:rFonts w:ascii="Calibri" w:eastAsia="Times New Roman" w:hAnsi="Calibri" w:cs="Calibri"/>
                <w:b/>
                <w:color w:val="000000"/>
              </w:rPr>
            </w:pPr>
            <w:r w:rsidRPr="00F907AD">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1473D56" w14:textId="75AE84F6" w:rsidR="00847200" w:rsidRPr="00F907AD" w:rsidRDefault="00847200" w:rsidP="00F907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508F8F6" w14:textId="432FD6F7" w:rsidR="00847200" w:rsidRPr="00F907AD" w:rsidRDefault="00847200" w:rsidP="00F907AD">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5443E4C9" w14:textId="1D56967A" w:rsidR="00847200" w:rsidRPr="00F907AD" w:rsidRDefault="00847200" w:rsidP="00F907AD">
            <w:pPr>
              <w:spacing w:after="0" w:line="240" w:lineRule="auto"/>
              <w:jc w:val="center"/>
              <w:rPr>
                <w:rFonts w:ascii="Calibri" w:eastAsia="Times New Roman" w:hAnsi="Calibri" w:cs="Calibri"/>
                <w:b/>
                <w:color w:val="000000"/>
              </w:rPr>
            </w:pPr>
          </w:p>
        </w:tc>
      </w:tr>
    </w:tbl>
    <w:p w14:paraId="47184B75" w14:textId="77777777" w:rsidR="00100233" w:rsidRPr="00D849FA" w:rsidRDefault="00100233" w:rsidP="00D849FA">
      <w:pPr>
        <w:rPr>
          <w:rFonts w:asciiTheme="majorHAnsi" w:hAnsiTheme="majorHAnsi"/>
          <w:b/>
          <w:sz w:val="24"/>
          <w:szCs w:val="24"/>
        </w:rPr>
      </w:pPr>
    </w:p>
    <w:sectPr w:rsidR="00100233" w:rsidRPr="00D849FA" w:rsidSect="006433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3601"/>
    <w:multiLevelType w:val="multilevel"/>
    <w:tmpl w:val="222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C7C5E"/>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F164F4"/>
    <w:multiLevelType w:val="hybridMultilevel"/>
    <w:tmpl w:val="413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539E8"/>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0652C"/>
    <w:multiLevelType w:val="multilevel"/>
    <w:tmpl w:val="48682AF6"/>
    <w:lvl w:ilvl="0">
      <w:start w:val="1"/>
      <w:numFmt w:val="bullet"/>
      <w:lvlText w:val="o"/>
      <w:lvlJc w:val="left"/>
      <w:pPr>
        <w:tabs>
          <w:tab w:val="num" w:pos="1440"/>
        </w:tabs>
        <w:ind w:left="1440" w:hanging="360"/>
      </w:pPr>
      <w:rPr>
        <w:rFonts w:ascii="Courier New" w:hAnsi="Courier New" w:cs="Courier New" w:hint="default"/>
        <w:sz w:val="20"/>
      </w:rPr>
    </w:lvl>
    <w:lvl w:ilvl="1">
      <w:numFmt w:val="bullet"/>
      <w:lvlText w:val="•"/>
      <w:lvlJc w:val="left"/>
      <w:pPr>
        <w:ind w:left="2160" w:hanging="360"/>
      </w:pPr>
      <w:rPr>
        <w:rFonts w:ascii="Cambria" w:eastAsiaTheme="minorHAnsi" w:hAnsi="Cambria" w:cs="Symbo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AD"/>
    <w:rsid w:val="00024192"/>
    <w:rsid w:val="0008118F"/>
    <w:rsid w:val="000942AD"/>
    <w:rsid w:val="00100233"/>
    <w:rsid w:val="00211D31"/>
    <w:rsid w:val="00245F5A"/>
    <w:rsid w:val="002A75AF"/>
    <w:rsid w:val="002C5E6B"/>
    <w:rsid w:val="002D276A"/>
    <w:rsid w:val="003402E3"/>
    <w:rsid w:val="00352C84"/>
    <w:rsid w:val="003A6CEE"/>
    <w:rsid w:val="003B0582"/>
    <w:rsid w:val="00441BA4"/>
    <w:rsid w:val="00463B04"/>
    <w:rsid w:val="004F3DBA"/>
    <w:rsid w:val="005364B4"/>
    <w:rsid w:val="00555914"/>
    <w:rsid w:val="00570ABB"/>
    <w:rsid w:val="005956D8"/>
    <w:rsid w:val="0064339A"/>
    <w:rsid w:val="00695AF9"/>
    <w:rsid w:val="006C7126"/>
    <w:rsid w:val="006E0895"/>
    <w:rsid w:val="00734089"/>
    <w:rsid w:val="007640E6"/>
    <w:rsid w:val="00790C06"/>
    <w:rsid w:val="007E2004"/>
    <w:rsid w:val="00847200"/>
    <w:rsid w:val="00901DA5"/>
    <w:rsid w:val="009445CF"/>
    <w:rsid w:val="00986968"/>
    <w:rsid w:val="009A25FF"/>
    <w:rsid w:val="00A133DE"/>
    <w:rsid w:val="00B22715"/>
    <w:rsid w:val="00B72975"/>
    <w:rsid w:val="00BD7510"/>
    <w:rsid w:val="00C316D0"/>
    <w:rsid w:val="00C95BC0"/>
    <w:rsid w:val="00CA7B2F"/>
    <w:rsid w:val="00CD2C0D"/>
    <w:rsid w:val="00D1208F"/>
    <w:rsid w:val="00D2570F"/>
    <w:rsid w:val="00D45651"/>
    <w:rsid w:val="00D849FA"/>
    <w:rsid w:val="00DE0324"/>
    <w:rsid w:val="00DF1500"/>
    <w:rsid w:val="00DF6CCC"/>
    <w:rsid w:val="00E1760A"/>
    <w:rsid w:val="00E30D0D"/>
    <w:rsid w:val="00E63A5D"/>
    <w:rsid w:val="00EB3BAF"/>
    <w:rsid w:val="00F4564F"/>
    <w:rsid w:val="00F60EA9"/>
    <w:rsid w:val="00F907AD"/>
    <w:rsid w:val="00FA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4B24"/>
  <w15:docId w15:val="{E675F58D-4332-4BA5-9CBA-A12F063F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39A"/>
    <w:rPr>
      <w:color w:val="0000FF"/>
      <w:u w:val="single"/>
      <w:shd w:val="clear" w:color="auto" w:fill="auto"/>
    </w:rPr>
  </w:style>
  <w:style w:type="paragraph" w:styleId="ListParagraph">
    <w:name w:val="List Paragraph"/>
    <w:basedOn w:val="Normal"/>
    <w:uiPriority w:val="34"/>
    <w:qFormat/>
    <w:rsid w:val="00D849FA"/>
    <w:pPr>
      <w:ind w:left="720"/>
      <w:contextualSpacing/>
    </w:pPr>
  </w:style>
  <w:style w:type="paragraph" w:styleId="Header">
    <w:name w:val="header"/>
    <w:basedOn w:val="Normal"/>
    <w:link w:val="HeaderChar"/>
    <w:uiPriority w:val="99"/>
    <w:unhideWhenUsed/>
    <w:rsid w:val="00024192"/>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024192"/>
    <w:rPr>
      <w:rFonts w:asciiTheme="minorHAnsi" w:hAnsiTheme="minorHAnsi"/>
    </w:rPr>
  </w:style>
  <w:style w:type="paragraph" w:styleId="BodyText">
    <w:name w:val="Body Text"/>
    <w:basedOn w:val="Normal"/>
    <w:link w:val="BodyTextChar"/>
    <w:uiPriority w:val="1"/>
    <w:qFormat/>
    <w:rsid w:val="0002419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24192"/>
    <w:rPr>
      <w:rFonts w:ascii="Times New Roman" w:eastAsia="Times New Roman" w:hAnsi="Times New Roman" w:cs="Times New Roman"/>
      <w:sz w:val="23"/>
      <w:szCs w:val="23"/>
    </w:rPr>
  </w:style>
  <w:style w:type="character" w:customStyle="1" w:styleId="e24kjd">
    <w:name w:val="e24kjd"/>
    <w:basedOn w:val="DefaultParagraphFont"/>
    <w:rsid w:val="0002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79907">
      <w:bodyDiv w:val="1"/>
      <w:marLeft w:val="0"/>
      <w:marRight w:val="0"/>
      <w:marTop w:val="0"/>
      <w:marBottom w:val="0"/>
      <w:divBdr>
        <w:top w:val="none" w:sz="0" w:space="0" w:color="auto"/>
        <w:left w:val="none" w:sz="0" w:space="0" w:color="auto"/>
        <w:bottom w:val="none" w:sz="0" w:space="0" w:color="auto"/>
        <w:right w:val="none" w:sz="0" w:space="0" w:color="auto"/>
      </w:divBdr>
    </w:div>
    <w:div w:id="941185557">
      <w:bodyDiv w:val="1"/>
      <w:marLeft w:val="0"/>
      <w:marRight w:val="0"/>
      <w:marTop w:val="0"/>
      <w:marBottom w:val="0"/>
      <w:divBdr>
        <w:top w:val="none" w:sz="0" w:space="0" w:color="auto"/>
        <w:left w:val="none" w:sz="0" w:space="0" w:color="auto"/>
        <w:bottom w:val="none" w:sz="0" w:space="0" w:color="auto"/>
        <w:right w:val="none" w:sz="0" w:space="0" w:color="auto"/>
      </w:divBdr>
    </w:div>
    <w:div w:id="1183319003">
      <w:bodyDiv w:val="1"/>
      <w:marLeft w:val="0"/>
      <w:marRight w:val="0"/>
      <w:marTop w:val="0"/>
      <w:marBottom w:val="0"/>
      <w:divBdr>
        <w:top w:val="none" w:sz="0" w:space="0" w:color="auto"/>
        <w:left w:val="none" w:sz="0" w:space="0" w:color="auto"/>
        <w:bottom w:val="none" w:sz="0" w:space="0" w:color="auto"/>
        <w:right w:val="none" w:sz="0" w:space="0" w:color="auto"/>
      </w:divBdr>
      <w:divsChild>
        <w:div w:id="89933360">
          <w:marLeft w:val="0"/>
          <w:marRight w:val="0"/>
          <w:marTop w:val="0"/>
          <w:marBottom w:val="0"/>
          <w:divBdr>
            <w:top w:val="none" w:sz="0" w:space="0" w:color="auto"/>
            <w:left w:val="none" w:sz="0" w:space="0" w:color="auto"/>
            <w:bottom w:val="none" w:sz="0" w:space="0" w:color="auto"/>
            <w:right w:val="none" w:sz="0" w:space="0" w:color="auto"/>
          </w:divBdr>
          <w:divsChild>
            <w:div w:id="1964459086">
              <w:marLeft w:val="0"/>
              <w:marRight w:val="0"/>
              <w:marTop w:val="0"/>
              <w:marBottom w:val="0"/>
              <w:divBdr>
                <w:top w:val="none" w:sz="0" w:space="0" w:color="auto"/>
                <w:left w:val="none" w:sz="0" w:space="0" w:color="auto"/>
                <w:bottom w:val="none" w:sz="0" w:space="0" w:color="auto"/>
                <w:right w:val="none" w:sz="0" w:space="0" w:color="auto"/>
              </w:divBdr>
              <w:divsChild>
                <w:div w:id="837692412">
                  <w:marLeft w:val="0"/>
                  <w:marRight w:val="0"/>
                  <w:marTop w:val="0"/>
                  <w:marBottom w:val="0"/>
                  <w:divBdr>
                    <w:top w:val="none" w:sz="0" w:space="0" w:color="auto"/>
                    <w:left w:val="none" w:sz="0" w:space="0" w:color="auto"/>
                    <w:bottom w:val="none" w:sz="0" w:space="0" w:color="auto"/>
                    <w:right w:val="none" w:sz="0" w:space="0" w:color="auto"/>
                  </w:divBdr>
                  <w:divsChild>
                    <w:div w:id="1836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4091">
      <w:bodyDiv w:val="1"/>
      <w:marLeft w:val="0"/>
      <w:marRight w:val="0"/>
      <w:marTop w:val="0"/>
      <w:marBottom w:val="0"/>
      <w:divBdr>
        <w:top w:val="none" w:sz="0" w:space="0" w:color="auto"/>
        <w:left w:val="none" w:sz="0" w:space="0" w:color="auto"/>
        <w:bottom w:val="none" w:sz="0" w:space="0" w:color="auto"/>
        <w:right w:val="none" w:sz="0" w:space="0" w:color="auto"/>
      </w:divBdr>
      <w:divsChild>
        <w:div w:id="984745853">
          <w:marLeft w:val="0"/>
          <w:marRight w:val="0"/>
          <w:marTop w:val="0"/>
          <w:marBottom w:val="0"/>
          <w:divBdr>
            <w:top w:val="none" w:sz="0" w:space="0" w:color="auto"/>
            <w:left w:val="none" w:sz="0" w:space="0" w:color="auto"/>
            <w:bottom w:val="none" w:sz="0" w:space="0" w:color="auto"/>
            <w:right w:val="none" w:sz="0" w:space="0" w:color="auto"/>
          </w:divBdr>
          <w:divsChild>
            <w:div w:id="1466972145">
              <w:marLeft w:val="0"/>
              <w:marRight w:val="0"/>
              <w:marTop w:val="0"/>
              <w:marBottom w:val="0"/>
              <w:divBdr>
                <w:top w:val="none" w:sz="0" w:space="0" w:color="auto"/>
                <w:left w:val="none" w:sz="0" w:space="0" w:color="auto"/>
                <w:bottom w:val="none" w:sz="0" w:space="0" w:color="auto"/>
                <w:right w:val="none" w:sz="0" w:space="0" w:color="auto"/>
              </w:divBdr>
              <w:divsChild>
                <w:div w:id="484904323">
                  <w:marLeft w:val="0"/>
                  <w:marRight w:val="0"/>
                  <w:marTop w:val="0"/>
                  <w:marBottom w:val="0"/>
                  <w:divBdr>
                    <w:top w:val="none" w:sz="0" w:space="0" w:color="auto"/>
                    <w:left w:val="none" w:sz="0" w:space="0" w:color="auto"/>
                    <w:bottom w:val="none" w:sz="0" w:space="0" w:color="auto"/>
                    <w:right w:val="none" w:sz="0" w:space="0" w:color="auto"/>
                  </w:divBdr>
                  <w:divsChild>
                    <w:div w:id="406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cinenet.com/diclofenac/article.htm" TargetMode="External"/><Relationship Id="rId18" Type="http://schemas.openxmlformats.org/officeDocument/2006/relationships/hyperlink" Target="https://www.medicinenet.com/ibuprofen/article.htm" TargetMode="External"/><Relationship Id="rId26" Type="http://schemas.openxmlformats.org/officeDocument/2006/relationships/hyperlink" Target="https://www.medicinenet.com/naproxen/article.htm" TargetMode="External"/><Relationship Id="rId3" Type="http://schemas.openxmlformats.org/officeDocument/2006/relationships/customXml" Target="../customXml/item3.xml"/><Relationship Id="rId21" Type="http://schemas.openxmlformats.org/officeDocument/2006/relationships/hyperlink" Target="https://www.medicinenet.com/indomethacin/article.htm" TargetMode="External"/><Relationship Id="rId34" Type="http://schemas.openxmlformats.org/officeDocument/2006/relationships/hyperlink" Target="https://www.medicinenet.com/sulindac/article.htm" TargetMode="External"/><Relationship Id="rId7" Type="http://schemas.openxmlformats.org/officeDocument/2006/relationships/webSettings" Target="webSettings.xml"/><Relationship Id="rId12" Type="http://schemas.openxmlformats.org/officeDocument/2006/relationships/hyperlink" Target="https://www.medicinenet.com/diclofenac/article.htm" TargetMode="External"/><Relationship Id="rId17" Type="http://schemas.openxmlformats.org/officeDocument/2006/relationships/hyperlink" Target="https://www.medicinenet.com/etodolac/article.htm" TargetMode="External"/><Relationship Id="rId25" Type="http://schemas.openxmlformats.org/officeDocument/2006/relationships/hyperlink" Target="https://www.medicinenet.com/nabumetone/article.htm" TargetMode="External"/><Relationship Id="rId33" Type="http://schemas.openxmlformats.org/officeDocument/2006/relationships/hyperlink" Target="https://www.medicinenet.com/salsalate/article.htm" TargetMode="External"/><Relationship Id="rId2" Type="http://schemas.openxmlformats.org/officeDocument/2006/relationships/customXml" Target="../customXml/item2.xml"/><Relationship Id="rId16" Type="http://schemas.openxmlformats.org/officeDocument/2006/relationships/hyperlink" Target="https://www.medicinenet.com/diflunisal/article.htm" TargetMode="External"/><Relationship Id="rId20" Type="http://schemas.openxmlformats.org/officeDocument/2006/relationships/hyperlink" Target="https://www.medicinenet.com/ibuprofen/article.htm" TargetMode="External"/><Relationship Id="rId29" Type="http://schemas.openxmlformats.org/officeDocument/2006/relationships/hyperlink" Target="https://www.medicinenet.com/naproxen/articl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cinenet.com/celecoxib/article.htm" TargetMode="External"/><Relationship Id="rId24" Type="http://schemas.openxmlformats.org/officeDocument/2006/relationships/hyperlink" Target="https://www.medicinenet.com/ketorolac-oral/article.htm" TargetMode="External"/><Relationship Id="rId32" Type="http://schemas.openxmlformats.org/officeDocument/2006/relationships/hyperlink" Target="https://www.medicinenet.com/piroxicam/article.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dicinenet.com/diclofenac/article.htm" TargetMode="External"/><Relationship Id="rId23" Type="http://schemas.openxmlformats.org/officeDocument/2006/relationships/hyperlink" Target="https://www.medicinenet.com/ketoprofen/article.htm" TargetMode="External"/><Relationship Id="rId28" Type="http://schemas.openxmlformats.org/officeDocument/2006/relationships/hyperlink" Target="https://www.medicinenet.com/naproxen/article.htm" TargetMode="External"/><Relationship Id="rId36" Type="http://schemas.openxmlformats.org/officeDocument/2006/relationships/fontTable" Target="fontTable.xml"/><Relationship Id="rId10" Type="http://schemas.openxmlformats.org/officeDocument/2006/relationships/hyperlink" Target="https://www.medicinenet.com/celecoxib/article.htm" TargetMode="External"/><Relationship Id="rId19" Type="http://schemas.openxmlformats.org/officeDocument/2006/relationships/hyperlink" Target="https://www.medicinenet.com/ibuprofen/article.htm" TargetMode="External"/><Relationship Id="rId31" Type="http://schemas.openxmlformats.org/officeDocument/2006/relationships/hyperlink" Target="https://www.medicinenet.com/oxaprozin/article.htm" TargetMode="External"/><Relationship Id="rId4" Type="http://schemas.openxmlformats.org/officeDocument/2006/relationships/numbering" Target="numbering.xml"/><Relationship Id="rId9" Type="http://schemas.openxmlformats.org/officeDocument/2006/relationships/hyperlink" Target="https://www.medicinenet.com/acetylsalicylic_acid/article.htm" TargetMode="External"/><Relationship Id="rId14" Type="http://schemas.openxmlformats.org/officeDocument/2006/relationships/hyperlink" Target="https://www.medicinenet.com/diclofenac/article.htm" TargetMode="External"/><Relationship Id="rId22" Type="http://schemas.openxmlformats.org/officeDocument/2006/relationships/hyperlink" Target="https://www.medicinenet.com/indomethacin/article.htm" TargetMode="External"/><Relationship Id="rId27" Type="http://schemas.openxmlformats.org/officeDocument/2006/relationships/hyperlink" Target="https://www.medicinenet.com/naproxen/article.htm" TargetMode="External"/><Relationship Id="rId30" Type="http://schemas.openxmlformats.org/officeDocument/2006/relationships/hyperlink" Target="https://www.medicinenet.com/naproxen/article.htm" TargetMode="External"/><Relationship Id="rId35" Type="http://schemas.openxmlformats.org/officeDocument/2006/relationships/hyperlink" Target="https://www.medicinenet.com/tolmetin/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C69B6-99B1-4F11-83A2-6D4BECE3E9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F9C0A7-C213-41B8-BBD2-7DD12253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25179-B6BE-455F-B39F-89F17E7A3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lpoe</dc:creator>
  <cp:lastModifiedBy>Mari Chapala</cp:lastModifiedBy>
  <cp:revision>2</cp:revision>
  <cp:lastPrinted>2014-06-25T18:35:00Z</cp:lastPrinted>
  <dcterms:created xsi:type="dcterms:W3CDTF">2022-02-23T20:07:00Z</dcterms:created>
  <dcterms:modified xsi:type="dcterms:W3CDTF">2022-02-23T20:07:00Z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